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7A50DF" w:rsidRDefault="005F1ABE" w:rsidP="005F1ABE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7A50DF">
        <w:rPr>
          <w:rFonts w:ascii="Times New Roman" w:hAnsi="Times New Roman"/>
          <w:sz w:val="24"/>
          <w:szCs w:val="24"/>
          <w:lang w:val="pl-PL"/>
        </w:rPr>
        <w:t xml:space="preserve">ovački sud </w:t>
      </w:r>
      <w:r w:rsidR="007A50DF" w:rsidRPr="007A50DF">
        <w:rPr>
          <w:rFonts w:ascii="Times New Roman" w:hAnsi="Times New Roman"/>
          <w:b/>
          <w:sz w:val="24"/>
          <w:szCs w:val="24"/>
          <w:lang w:val="pl-PL"/>
        </w:rPr>
        <w:t>Trgovački sud u Zagrebu</w:t>
      </w:r>
    </w:p>
    <w:p w:rsidR="005F1ABE" w:rsidRPr="007A50DF" w:rsidRDefault="005F1ABE" w:rsidP="005F1ABE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7A50DF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7A50DF" w:rsidRPr="007A50DF">
        <w:rPr>
          <w:rFonts w:ascii="Times New Roman" w:hAnsi="Times New Roman"/>
          <w:b/>
          <w:sz w:val="24"/>
          <w:szCs w:val="24"/>
          <w:lang w:val="pl-PL"/>
        </w:rPr>
        <w:t>St-494/15</w:t>
      </w:r>
    </w:p>
    <w:p w:rsidR="005F1ABE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A50DF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A50DF" w:rsidRPr="007A50DF" w:rsidRDefault="007A50DF" w:rsidP="005F1ABE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Babulj d.o.o u stečaju, iz Zagreba, Vrhovec 27, OIB: 64245169747.</w:t>
      </w: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655B39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655B39">
        <w:rPr>
          <w:rFonts w:ascii="Times New Roman" w:hAnsi="Times New Roman"/>
          <w:sz w:val="24"/>
        </w:rPr>
        <w:t>Završni račun sadrži</w:t>
      </w:r>
      <w:r>
        <w:rPr>
          <w:rFonts w:ascii="Times New Roman" w:hAnsi="Times New Roman"/>
          <w:sz w:val="24"/>
          <w:szCs w:val="24"/>
        </w:rPr>
        <w:t>:</w:t>
      </w:r>
      <w:r w:rsidRPr="00655B39">
        <w:rPr>
          <w:rFonts w:ascii="Times New Roman" w:hAnsi="Times New Roman"/>
          <w:sz w:val="24"/>
        </w:rPr>
        <w:t xml:space="preserve"> I. </w:t>
      </w:r>
      <w:r w:rsidRPr="00BC2DB2">
        <w:rPr>
          <w:rFonts w:ascii="Times New Roman" w:hAnsi="Times New Roman"/>
          <w:sz w:val="24"/>
          <w:szCs w:val="24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rashoda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izra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ostatka)</w:t>
      </w:r>
      <w:r>
        <w:rPr>
          <w:rFonts w:ascii="Times New Roman" w:hAnsi="Times New Roman"/>
          <w:sz w:val="24"/>
          <w:szCs w:val="24"/>
        </w:rPr>
        <w:t>,</w:t>
      </w:r>
      <w:r w:rsidRPr="00655B39">
        <w:rPr>
          <w:rFonts w:ascii="Times New Roman" w:hAnsi="Times New Roman"/>
          <w:sz w:val="24"/>
        </w:rPr>
        <w:t xml:space="preserve"> II. </w:t>
      </w:r>
      <w:r w:rsidRPr="00BC2DB2">
        <w:rPr>
          <w:rFonts w:ascii="Times New Roman" w:hAnsi="Times New Roman"/>
          <w:sz w:val="24"/>
          <w:szCs w:val="24"/>
        </w:rPr>
        <w:t>završn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bilanc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(fakultativno</w:t>
      </w:r>
      <w:r w:rsidRPr="00655B39">
        <w:rPr>
          <w:rFonts w:ascii="Times New Roman" w:hAnsi="Times New Roman"/>
          <w:sz w:val="24"/>
        </w:rPr>
        <w:t xml:space="preserve">), III.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izvje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taj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stečajnoga upravitelja</w:t>
      </w:r>
      <w:r w:rsidRPr="00BC2DB2">
        <w:rPr>
          <w:rFonts w:ascii="Times New Roman" w:hAnsi="Times New Roman"/>
          <w:sz w:val="24"/>
          <w:szCs w:val="24"/>
        </w:rPr>
        <w:t xml:space="preserve"> i</w:t>
      </w:r>
      <w:r w:rsidRPr="00655B39">
        <w:rPr>
          <w:rFonts w:ascii="Times New Roman" w:hAnsi="Times New Roman"/>
          <w:sz w:val="24"/>
        </w:rPr>
        <w:t xml:space="preserve"> IV.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diobni</w:t>
      </w:r>
      <w:r w:rsidRPr="00655B39">
        <w:rPr>
          <w:rFonts w:ascii="Times New Roman" w:hAnsi="Times New Roman"/>
          <w:sz w:val="24"/>
        </w:rPr>
        <w:t xml:space="preserve">) </w:t>
      </w:r>
      <w:r w:rsidRPr="00BC2DB2">
        <w:rPr>
          <w:rFonts w:ascii="Times New Roman" w:hAnsi="Times New Roman"/>
          <w:sz w:val="24"/>
          <w:szCs w:val="24"/>
        </w:rPr>
        <w:t>popis</w:t>
      </w:r>
      <w:r w:rsidRPr="00655B39">
        <w:rPr>
          <w:rFonts w:ascii="Times New Roman" w:hAnsi="Times New Roman"/>
          <w:sz w:val="24"/>
        </w:rPr>
        <w:t>.</w:t>
      </w:r>
    </w:p>
    <w:p w:rsidR="005F1ABE" w:rsidRPr="003726DD" w:rsidRDefault="005F1ABE" w:rsidP="005F1ABE">
      <w:pPr>
        <w:spacing w:after="120"/>
        <w:jc w:val="both"/>
        <w:rPr>
          <w:i/>
        </w:rPr>
      </w:pPr>
    </w:p>
    <w:p w:rsidR="004866C6" w:rsidRPr="007A50DF" w:rsidRDefault="005F1ABE" w:rsidP="004866C6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4"/>
        </w:rPr>
      </w:pPr>
      <w:r w:rsidRPr="007A50DF">
        <w:rPr>
          <w:rFonts w:ascii="Times New Roman" w:hAnsi="Times New Roman"/>
          <w:b/>
          <w:sz w:val="24"/>
        </w:rPr>
        <w:t xml:space="preserve">RAČUN PRIHODA I RASHODA </w:t>
      </w:r>
    </w:p>
    <w:p w:rsidR="004866C6" w:rsidRDefault="004866C6" w:rsidP="004866C6">
      <w:pPr>
        <w:spacing w:line="360" w:lineRule="auto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4866C6" w:rsidRPr="00066078" w:rsidRDefault="004866C6" w:rsidP="004866C6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066078">
        <w:rPr>
          <w:rFonts w:ascii="Times New Roman" w:hAnsi="Times New Roman"/>
          <w:b/>
          <w:sz w:val="24"/>
          <w:szCs w:val="24"/>
          <w:lang w:val="pl-PL"/>
        </w:rPr>
        <w:t>Pregled svih prihoda i unovčenja imovine tijekom stečajnog postupka.</w:t>
      </w:r>
    </w:p>
    <w:p w:rsidR="004866C6" w:rsidRDefault="004866C6" w:rsidP="004866C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ovom stečajnom postupku unovčeno je:</w:t>
      </w:r>
    </w:p>
    <w:p w:rsidR="004866C6" w:rsidRDefault="004866C6" w:rsidP="004866C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Prodaja osnovnih sredstava (staklenik i tenda)...............................................</w:t>
      </w:r>
      <w:r w:rsidR="00066078">
        <w:rPr>
          <w:rFonts w:ascii="Times New Roman" w:hAnsi="Times New Roman"/>
          <w:sz w:val="24"/>
          <w:szCs w:val="24"/>
          <w:lang w:val="pl-PL"/>
        </w:rPr>
        <w:t>394.567,83 kn</w:t>
      </w:r>
    </w:p>
    <w:p w:rsidR="005F1ABE" w:rsidRDefault="0006607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066078">
        <w:rPr>
          <w:rFonts w:ascii="Times New Roman" w:hAnsi="Times New Roman"/>
          <w:sz w:val="24"/>
          <w:szCs w:val="24"/>
          <w:u w:val="single"/>
          <w:lang w:val="pl-PL"/>
        </w:rPr>
        <w:t>Pripis pasivne kamate...............................................................................................11,91 kn</w:t>
      </w:r>
    </w:p>
    <w:p w:rsidR="00066078" w:rsidRDefault="0006607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066078">
        <w:rPr>
          <w:rFonts w:ascii="Times New Roman" w:hAnsi="Times New Roman"/>
          <w:sz w:val="24"/>
          <w:szCs w:val="24"/>
          <w:lang w:val="pl-PL"/>
        </w:rPr>
        <w:t>Ukupno..............</w:t>
      </w:r>
      <w:r>
        <w:rPr>
          <w:rFonts w:ascii="Times New Roman" w:hAnsi="Times New Roman"/>
          <w:sz w:val="24"/>
          <w:szCs w:val="24"/>
          <w:lang w:val="pl-PL"/>
        </w:rPr>
        <w:t>.............................................................................................394.579,74 kn</w:t>
      </w:r>
    </w:p>
    <w:p w:rsidR="00066078" w:rsidRDefault="0006607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66078" w:rsidRDefault="0006607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Pregled svih rashoda tijekom stečajnog postupka </w:t>
      </w:r>
    </w:p>
    <w:p w:rsidR="00066078" w:rsidRDefault="0006607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izrada pečata, poštarina, uredski materijal, troškovi telefona, poštarina, sve prema ispostavljenim računima ..................................................</w:t>
      </w:r>
      <w:r w:rsidR="0095043E">
        <w:rPr>
          <w:rFonts w:ascii="Times New Roman" w:hAnsi="Times New Roman"/>
          <w:sz w:val="24"/>
          <w:szCs w:val="24"/>
          <w:lang w:val="pl-PL"/>
        </w:rPr>
        <w:t>......</w:t>
      </w:r>
      <w:r>
        <w:rPr>
          <w:rFonts w:ascii="Times New Roman" w:hAnsi="Times New Roman"/>
          <w:sz w:val="24"/>
          <w:szCs w:val="24"/>
          <w:lang w:val="pl-PL"/>
        </w:rPr>
        <w:t>..................................</w:t>
      </w:r>
      <w:r w:rsidR="007B2CED">
        <w:rPr>
          <w:rFonts w:ascii="Times New Roman" w:hAnsi="Times New Roman"/>
          <w:sz w:val="24"/>
          <w:szCs w:val="24"/>
          <w:lang w:val="pl-PL"/>
        </w:rPr>
        <w:t>1.</w:t>
      </w:r>
      <w:r w:rsidR="0095043E">
        <w:rPr>
          <w:rFonts w:ascii="Times New Roman" w:hAnsi="Times New Roman"/>
          <w:sz w:val="24"/>
          <w:szCs w:val="24"/>
          <w:lang w:val="pl-PL"/>
        </w:rPr>
        <w:t>300,00</w:t>
      </w:r>
      <w:r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066078" w:rsidRDefault="00522E5F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-troš.</w:t>
      </w:r>
      <w:r w:rsidR="00066078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knjig. (mj.</w:t>
      </w:r>
      <w:r w:rsidR="00066078">
        <w:rPr>
          <w:rFonts w:ascii="Times New Roman" w:hAnsi="Times New Roman"/>
          <w:sz w:val="24"/>
          <w:szCs w:val="24"/>
          <w:lang w:val="pl-PL"/>
        </w:rPr>
        <w:t xml:space="preserve"> 1.000,00+izrada završnog r</w:t>
      </w:r>
      <w:r>
        <w:rPr>
          <w:rFonts w:ascii="Times New Roman" w:hAnsi="Times New Roman"/>
          <w:sz w:val="24"/>
          <w:szCs w:val="24"/>
          <w:lang w:val="pl-PL"/>
        </w:rPr>
        <w:t xml:space="preserve">ačuna 2.000,00 kn) </w:t>
      </w:r>
      <w:r w:rsidR="00066078">
        <w:rPr>
          <w:rFonts w:ascii="Times New Roman" w:hAnsi="Times New Roman"/>
          <w:sz w:val="24"/>
          <w:szCs w:val="24"/>
          <w:lang w:val="pl-PL"/>
        </w:rPr>
        <w:t>...................</w:t>
      </w:r>
      <w:r w:rsidR="00246B60">
        <w:rPr>
          <w:rFonts w:ascii="Times New Roman" w:hAnsi="Times New Roman"/>
          <w:sz w:val="24"/>
          <w:szCs w:val="24"/>
          <w:lang w:val="pl-PL"/>
        </w:rPr>
        <w:t>..</w:t>
      </w:r>
      <w:r w:rsidR="00066078">
        <w:rPr>
          <w:rFonts w:ascii="Times New Roman" w:hAnsi="Times New Roman"/>
          <w:sz w:val="24"/>
          <w:szCs w:val="24"/>
          <w:lang w:val="pl-PL"/>
        </w:rPr>
        <w:t>..</w:t>
      </w:r>
      <w:r w:rsidR="0095043E">
        <w:rPr>
          <w:rFonts w:ascii="Times New Roman" w:hAnsi="Times New Roman"/>
          <w:sz w:val="24"/>
          <w:szCs w:val="24"/>
          <w:lang w:val="pl-PL"/>
        </w:rPr>
        <w:t xml:space="preserve">  21</w:t>
      </w:r>
      <w:r w:rsidR="00066078">
        <w:rPr>
          <w:rFonts w:ascii="Times New Roman" w:hAnsi="Times New Roman"/>
          <w:sz w:val="24"/>
          <w:szCs w:val="24"/>
          <w:lang w:val="pl-PL"/>
        </w:rPr>
        <w:t>.000,00 kn</w:t>
      </w:r>
    </w:p>
    <w:p w:rsidR="00246B60" w:rsidRDefault="00246B60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bankarske naknade do mjeseca kolovoza 2016. + naknade za zatvaranje računa i naknade za mjesece do zatvaranja računa  ...............................................................................</w:t>
      </w:r>
      <w:r w:rsidR="007B2CED">
        <w:rPr>
          <w:rFonts w:ascii="Times New Roman" w:hAnsi="Times New Roman"/>
          <w:sz w:val="24"/>
          <w:szCs w:val="24"/>
          <w:lang w:val="pl-PL"/>
        </w:rPr>
        <w:t>..346.87</w:t>
      </w:r>
      <w:r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="0095043E" w:rsidRDefault="0095043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trošak PDV-a 25% .................................................................................................21.280,00 kn</w:t>
      </w:r>
    </w:p>
    <w:p w:rsidR="0095043E" w:rsidRDefault="0095043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5043E" w:rsidRDefault="0095043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Ukupno:     ..............................................................</w:t>
      </w:r>
      <w:r w:rsidR="00522E5F">
        <w:rPr>
          <w:rFonts w:ascii="Times New Roman" w:hAnsi="Times New Roman"/>
          <w:sz w:val="24"/>
          <w:szCs w:val="24"/>
          <w:lang w:val="pl-PL"/>
        </w:rPr>
        <w:t>.............</w:t>
      </w:r>
      <w:r>
        <w:rPr>
          <w:rFonts w:ascii="Times New Roman" w:hAnsi="Times New Roman"/>
          <w:sz w:val="24"/>
          <w:szCs w:val="24"/>
          <w:lang w:val="pl-PL"/>
        </w:rPr>
        <w:t>...................................43.926,87 kn</w:t>
      </w:r>
    </w:p>
    <w:p w:rsidR="0095043E" w:rsidRDefault="0095043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5043E" w:rsidRPr="007A50DF" w:rsidRDefault="0095043E" w:rsidP="005F1ABE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 xml:space="preserve">Nagrada stečajnom upravitelju prema iznosu unovčenja i prema stupnju namirenja stečajnih vjerovnika iznosi </w:t>
      </w:r>
      <w:r w:rsidR="00522E5F" w:rsidRPr="007A50DF">
        <w:rPr>
          <w:rFonts w:ascii="Times New Roman" w:hAnsi="Times New Roman"/>
          <w:szCs w:val="24"/>
        </w:rPr>
        <w:t>83.236,83 kn.</w:t>
      </w:r>
    </w:p>
    <w:p w:rsidR="0095043E" w:rsidRPr="007A50DF" w:rsidRDefault="0095043E" w:rsidP="005F1ABE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95043E" w:rsidRPr="0095043E" w:rsidRDefault="0095043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Cs w:val="24"/>
        </w:rPr>
        <w:t xml:space="preserve">Po završnoj diobi vjerovnici su </w:t>
      </w:r>
      <w:r w:rsidR="00522E5F">
        <w:rPr>
          <w:rFonts w:ascii="Times New Roman" w:hAnsi="Times New Roman"/>
          <w:szCs w:val="24"/>
        </w:rPr>
        <w:t>namireni s iznosom od 246.136,04</w:t>
      </w:r>
      <w:r>
        <w:rPr>
          <w:rFonts w:ascii="Times New Roman" w:hAnsi="Times New Roman"/>
          <w:szCs w:val="24"/>
        </w:rPr>
        <w:t xml:space="preserve"> kn.</w:t>
      </w:r>
    </w:p>
    <w:p w:rsidR="00246B60" w:rsidRPr="00066078" w:rsidRDefault="00246B60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5F1ABE" w:rsidRPr="007A50DF" w:rsidRDefault="005F1ABE" w:rsidP="005F1ABE">
      <w:pPr>
        <w:spacing w:after="120"/>
        <w:jc w:val="both"/>
        <w:rPr>
          <w:rFonts w:ascii="Times New Roman" w:hAnsi="Times New Roman"/>
          <w:b/>
          <w:sz w:val="24"/>
        </w:rPr>
      </w:pPr>
      <w:r w:rsidRPr="007A50DF">
        <w:rPr>
          <w:rFonts w:ascii="Times New Roman" w:hAnsi="Times New Roman"/>
          <w:b/>
          <w:sz w:val="24"/>
        </w:rPr>
        <w:t>II. ZAVRŠNA BILANCA (Fakultativno)</w:t>
      </w:r>
    </w:p>
    <w:p w:rsidR="0095043E" w:rsidRPr="007A50DF" w:rsidRDefault="0095043E" w:rsidP="005F1ABE">
      <w:pPr>
        <w:spacing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95043E" w:rsidRPr="007A50DF" w:rsidRDefault="0095043E" w:rsidP="0095043E">
      <w:pPr>
        <w:shd w:val="clear" w:color="auto" w:fill="FFFFFF"/>
        <w:spacing w:before="302" w:line="288" w:lineRule="exact"/>
        <w:ind w:left="43" w:right="367"/>
        <w:jc w:val="both"/>
        <w:rPr>
          <w:rFonts w:ascii="Times New Roman" w:hAnsi="Times New Roman"/>
          <w:color w:val="000000"/>
          <w:spacing w:val="10"/>
          <w:lang w:val="pl-PL"/>
        </w:rPr>
      </w:pPr>
      <w:r w:rsidRPr="007A50DF">
        <w:rPr>
          <w:rFonts w:ascii="Times New Roman" w:hAnsi="Times New Roman"/>
          <w:color w:val="000000"/>
          <w:spacing w:val="10"/>
          <w:lang w:val="pl-PL"/>
        </w:rPr>
        <w:t>Stečajni dužnik u poslovnim knjigama vodi imovinu na dan otvaranja stečajnog postupka u ukupnom iznosu od 2.342.010,64 i to kako sljedi:</w:t>
      </w:r>
    </w:p>
    <w:p w:rsidR="0095043E" w:rsidRPr="007A50DF" w:rsidRDefault="0095043E" w:rsidP="0095043E">
      <w:pPr>
        <w:shd w:val="clear" w:color="auto" w:fill="FFFFFF"/>
        <w:spacing w:before="302" w:line="288" w:lineRule="exact"/>
        <w:ind w:right="367"/>
        <w:jc w:val="both"/>
        <w:rPr>
          <w:rFonts w:ascii="Times New Roman" w:hAnsi="Times New Roman"/>
          <w:color w:val="000000"/>
          <w:spacing w:val="10"/>
          <w:lang w:val="pl-PL"/>
        </w:rPr>
      </w:pPr>
      <w:r w:rsidRPr="007A50DF">
        <w:rPr>
          <w:rFonts w:ascii="Times New Roman" w:hAnsi="Times New Roman"/>
          <w:color w:val="000000"/>
          <w:spacing w:val="10"/>
          <w:lang w:val="pl-PL"/>
        </w:rPr>
        <w:t>KRATKOTRAJNA IMOVINA</w:t>
      </w:r>
    </w:p>
    <w:p w:rsidR="0095043E" w:rsidRPr="007A50DF" w:rsidRDefault="0095043E" w:rsidP="0095043E">
      <w:pPr>
        <w:numPr>
          <w:ilvl w:val="2"/>
          <w:numId w:val="2"/>
        </w:numPr>
        <w:shd w:val="clear" w:color="auto" w:fill="FFFFFF"/>
        <w:tabs>
          <w:tab w:val="clear" w:pos="2160"/>
          <w:tab w:val="num" w:pos="1440"/>
        </w:tabs>
        <w:spacing w:before="302" w:after="0" w:line="288" w:lineRule="exact"/>
        <w:ind w:right="367" w:hanging="1080"/>
        <w:jc w:val="both"/>
        <w:rPr>
          <w:rFonts w:ascii="Times New Roman" w:hAnsi="Times New Roman"/>
          <w:color w:val="000000"/>
          <w:spacing w:val="10"/>
          <w:lang w:val="pl-PL"/>
        </w:rPr>
      </w:pPr>
      <w:r w:rsidRPr="007A50DF">
        <w:rPr>
          <w:rFonts w:ascii="Times New Roman" w:hAnsi="Times New Roman"/>
          <w:color w:val="000000"/>
          <w:spacing w:val="10"/>
          <w:lang w:val="pl-PL"/>
        </w:rPr>
        <w:t>Potraživanja</w:t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  <w:t xml:space="preserve"> 2.254.510,03kuna</w:t>
      </w:r>
    </w:p>
    <w:p w:rsidR="0095043E" w:rsidRPr="007A50DF" w:rsidRDefault="0095043E" w:rsidP="0095043E">
      <w:pPr>
        <w:shd w:val="clear" w:color="auto" w:fill="FFFFFF"/>
        <w:spacing w:before="302" w:line="288" w:lineRule="exact"/>
        <w:ind w:right="367"/>
        <w:jc w:val="both"/>
        <w:rPr>
          <w:rFonts w:ascii="Times New Roman" w:hAnsi="Times New Roman"/>
          <w:color w:val="000000"/>
          <w:spacing w:val="10"/>
          <w:lang w:val="pl-PL"/>
        </w:rPr>
      </w:pPr>
      <w:r w:rsidRPr="007A50DF">
        <w:rPr>
          <w:rFonts w:ascii="Times New Roman" w:hAnsi="Times New Roman"/>
          <w:color w:val="000000"/>
          <w:spacing w:val="10"/>
          <w:lang w:val="pl-PL"/>
        </w:rPr>
        <w:t xml:space="preserve">SITAN INVENTAR </w:t>
      </w:r>
    </w:p>
    <w:p w:rsidR="0095043E" w:rsidRPr="007A50DF" w:rsidRDefault="0095043E" w:rsidP="0095043E">
      <w:pPr>
        <w:pStyle w:val="Odlomakpopisa"/>
        <w:numPr>
          <w:ilvl w:val="0"/>
          <w:numId w:val="3"/>
        </w:numPr>
        <w:shd w:val="clear" w:color="auto" w:fill="FFFFFF"/>
        <w:spacing w:before="302" w:after="0" w:line="288" w:lineRule="exact"/>
        <w:ind w:right="367"/>
        <w:jc w:val="both"/>
        <w:rPr>
          <w:rFonts w:ascii="Times New Roman" w:hAnsi="Times New Roman"/>
          <w:color w:val="000000"/>
          <w:spacing w:val="10"/>
          <w:lang w:val="pl-PL"/>
        </w:rPr>
      </w:pPr>
      <w:r w:rsidRPr="007A50DF">
        <w:rPr>
          <w:rFonts w:ascii="Times New Roman" w:hAnsi="Times New Roman"/>
          <w:color w:val="000000"/>
          <w:spacing w:val="10"/>
          <w:lang w:val="pl-PL"/>
        </w:rPr>
        <w:t xml:space="preserve">Sitan inventar u uporabi </w:t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  <w:t xml:space="preserve"> </w:t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</w:r>
      <w:r w:rsidRPr="007A50DF">
        <w:rPr>
          <w:rFonts w:ascii="Times New Roman" w:hAnsi="Times New Roman"/>
          <w:color w:val="000000"/>
          <w:spacing w:val="10"/>
          <w:lang w:val="pl-PL"/>
        </w:rPr>
        <w:tab/>
        <w:t xml:space="preserve">   87.500,61  kuna</w:t>
      </w:r>
    </w:p>
    <w:p w:rsidR="0095043E" w:rsidRPr="007A50DF" w:rsidRDefault="0095043E" w:rsidP="005F1ABE">
      <w:pPr>
        <w:spacing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95043E" w:rsidRPr="007A50DF" w:rsidRDefault="0095043E" w:rsidP="005F1ABE">
      <w:pPr>
        <w:spacing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7A50DF">
        <w:rPr>
          <w:rFonts w:ascii="Times New Roman" w:hAnsi="Times New Roman"/>
          <w:i/>
          <w:sz w:val="24"/>
          <w:szCs w:val="24"/>
          <w:lang w:val="pl-PL"/>
        </w:rPr>
        <w:t>Napominje se kako je gore navedena imovina samo knjigovodstveno prikazana, dok realno, pri otvaranju stečajnog postupka nad stečajnim dužnikom stvarne imovine nije bilo.</w:t>
      </w:r>
    </w:p>
    <w:p w:rsidR="0095043E" w:rsidRPr="007A50DF" w:rsidRDefault="00B60334" w:rsidP="005F1ABE">
      <w:pPr>
        <w:spacing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7A50DF">
        <w:rPr>
          <w:rFonts w:ascii="Times New Roman" w:hAnsi="Times New Roman"/>
          <w:i/>
          <w:sz w:val="24"/>
          <w:szCs w:val="24"/>
          <w:lang w:val="pl-PL"/>
        </w:rPr>
        <w:t>Stečajna masa koja je unovčena u stečajnom postupku sastojala se od dvaju staklenika, koji su prodani u Poljsku još prije otvaranja stečajnog postupka, a računi su izdani tek po otvaranju stečajnog postupka, pa su ujedno i unovčeni.</w:t>
      </w:r>
    </w:p>
    <w:p w:rsidR="00B60334" w:rsidRPr="007A50DF" w:rsidRDefault="00B60334" w:rsidP="005F1ABE">
      <w:pPr>
        <w:spacing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B60334" w:rsidRPr="007A50DF" w:rsidRDefault="00B60334" w:rsidP="00B60334">
      <w:pPr>
        <w:pStyle w:val="Zaglavlje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7A50DF">
        <w:rPr>
          <w:rFonts w:ascii="Times New Roman" w:hAnsi="Times New Roman"/>
          <w:sz w:val="24"/>
          <w:szCs w:val="24"/>
        </w:rPr>
        <w:t>Ukupne obaveze stečajnog dužnika po pristiglim i ispitanim tražbinama iznose:</w:t>
      </w:r>
    </w:p>
    <w:p w:rsidR="00B60334" w:rsidRPr="007A50DF" w:rsidRDefault="00B60334" w:rsidP="00B60334">
      <w:pPr>
        <w:pStyle w:val="Zaglavlje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</w:p>
    <w:p w:rsidR="00B60334" w:rsidRPr="007A50DF" w:rsidRDefault="00B60334" w:rsidP="00B60334">
      <w:pPr>
        <w:pStyle w:val="Zaglavlje"/>
        <w:numPr>
          <w:ilvl w:val="0"/>
          <w:numId w:val="4"/>
        </w:numPr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hAnsi="Times New Roman"/>
          <w:sz w:val="24"/>
          <w:szCs w:val="24"/>
        </w:rPr>
      </w:pPr>
      <w:r w:rsidRPr="007A50DF">
        <w:rPr>
          <w:rFonts w:ascii="Times New Roman" w:hAnsi="Times New Roman"/>
          <w:sz w:val="24"/>
          <w:szCs w:val="24"/>
        </w:rPr>
        <w:t xml:space="preserve">Priznato I. isplatni red </w:t>
      </w:r>
      <w:r w:rsidRPr="007A50DF">
        <w:rPr>
          <w:rFonts w:ascii="Times New Roman" w:hAnsi="Times New Roman"/>
          <w:sz w:val="24"/>
          <w:szCs w:val="24"/>
        </w:rPr>
        <w:tab/>
      </w:r>
      <w:r w:rsidRPr="007A50DF">
        <w:rPr>
          <w:rFonts w:ascii="Times New Roman" w:hAnsi="Times New Roman"/>
          <w:sz w:val="24"/>
          <w:szCs w:val="24"/>
        </w:rPr>
        <w:tab/>
        <w:t>nema</w:t>
      </w:r>
    </w:p>
    <w:p w:rsidR="00B60334" w:rsidRPr="007A50DF" w:rsidRDefault="00B60334" w:rsidP="00B60334">
      <w:pPr>
        <w:pStyle w:val="Zaglavlje"/>
        <w:numPr>
          <w:ilvl w:val="0"/>
          <w:numId w:val="4"/>
        </w:numPr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hAnsi="Times New Roman"/>
          <w:sz w:val="24"/>
          <w:szCs w:val="24"/>
        </w:rPr>
      </w:pPr>
      <w:r w:rsidRPr="007A50DF">
        <w:rPr>
          <w:rFonts w:ascii="Times New Roman" w:hAnsi="Times New Roman"/>
          <w:sz w:val="24"/>
          <w:szCs w:val="24"/>
        </w:rPr>
        <w:t xml:space="preserve">Priznato II. isplatni red </w:t>
      </w:r>
      <w:r w:rsidRPr="007A50DF">
        <w:rPr>
          <w:rFonts w:ascii="Times New Roman" w:hAnsi="Times New Roman"/>
          <w:sz w:val="24"/>
          <w:szCs w:val="24"/>
        </w:rPr>
        <w:tab/>
      </w:r>
      <w:r w:rsidRPr="007A50DF">
        <w:rPr>
          <w:rFonts w:ascii="Times New Roman" w:hAnsi="Times New Roman"/>
          <w:sz w:val="24"/>
          <w:szCs w:val="24"/>
        </w:rPr>
        <w:tab/>
        <w:t>18.724.853,87 kn</w:t>
      </w:r>
    </w:p>
    <w:p w:rsidR="00B60334" w:rsidRPr="007A50DF" w:rsidRDefault="00B60334" w:rsidP="00B60334">
      <w:pPr>
        <w:pStyle w:val="Zaglavlje"/>
        <w:numPr>
          <w:ilvl w:val="0"/>
          <w:numId w:val="4"/>
        </w:numPr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Times New Roman" w:hAnsi="Times New Roman"/>
          <w:sz w:val="24"/>
          <w:szCs w:val="24"/>
        </w:rPr>
      </w:pPr>
      <w:r w:rsidRPr="007A50DF">
        <w:rPr>
          <w:rFonts w:ascii="Times New Roman" w:hAnsi="Times New Roman"/>
          <w:sz w:val="24"/>
          <w:szCs w:val="24"/>
        </w:rPr>
        <w:t xml:space="preserve">Osporeno II. isplatni red </w:t>
      </w:r>
      <w:r w:rsidRPr="007A50DF">
        <w:rPr>
          <w:rFonts w:ascii="Times New Roman" w:hAnsi="Times New Roman"/>
          <w:sz w:val="24"/>
          <w:szCs w:val="24"/>
        </w:rPr>
        <w:tab/>
      </w:r>
      <w:r w:rsidRPr="007A50DF">
        <w:rPr>
          <w:rFonts w:ascii="Times New Roman" w:hAnsi="Times New Roman"/>
          <w:sz w:val="24"/>
          <w:szCs w:val="24"/>
        </w:rPr>
        <w:tab/>
        <w:t>-</w:t>
      </w:r>
    </w:p>
    <w:p w:rsidR="00B60334" w:rsidRPr="007A50DF" w:rsidRDefault="00B60334" w:rsidP="005F1ABE">
      <w:pPr>
        <w:spacing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5F1ABE" w:rsidRPr="0095043E" w:rsidRDefault="005F1ABE" w:rsidP="005F1ABE">
      <w:pPr>
        <w:spacing w:line="360" w:lineRule="auto"/>
        <w:jc w:val="both"/>
        <w:rPr>
          <w:rFonts w:ascii="Times New Roman" w:hAnsi="Times New Roman"/>
          <w:i/>
          <w:sz w:val="24"/>
        </w:rPr>
      </w:pPr>
    </w:p>
    <w:p w:rsidR="005F1ABE" w:rsidRPr="007A50DF" w:rsidRDefault="005F1ABE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A50DF">
        <w:rPr>
          <w:rFonts w:ascii="Times New Roman" w:hAnsi="Times New Roman"/>
          <w:b/>
          <w:sz w:val="24"/>
          <w:szCs w:val="24"/>
          <w:lang w:val="pl-PL"/>
        </w:rPr>
        <w:t xml:space="preserve">III. ZAVRŠNI IZVJEŠTAJ STEČAJNOGA UPRAVITELJA </w:t>
      </w:r>
    </w:p>
    <w:p w:rsidR="005F1ABE" w:rsidRPr="007A50DF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Prijedlog za otvaranje stečajnog postupka nad dužnikom Babulj d.o.o. u stečaju, Zagreb, Vrhovec 27 podnio je sam stečajni dužnik, 8. srpnja 2015., temeljem potvrde FINA-e, od 16. lipnja 2015. navodeći da trgovačko društvo ne može izvršavati dospjele novčane obveze prema svojim dužnicima zbog neprekidne blokade računa duže od 60 dana.</w:t>
      </w: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color w:val="FF0000"/>
          <w:szCs w:val="24"/>
        </w:rPr>
      </w:pPr>
      <w:r w:rsidRPr="007A50DF">
        <w:rPr>
          <w:rFonts w:ascii="Times New Roman" w:hAnsi="Times New Roman"/>
          <w:szCs w:val="24"/>
        </w:rPr>
        <w:t>Dužnik je nesposoban za plaćanje jer ima evidentirane nepodmirene obveze kod banke koja za njega obavlja poslove platnog prometa u razdoblju duljem od 60 dana.</w:t>
      </w: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lastRenderedPageBreak/>
        <w:t>Kako su ostvareni stečajni razlozi sukladno Stečajnom zakonu, Trgovački sud u Zagrebu otvorio je dana 3. prosinca 2015. stečajni postupak nad stečajnim dužnikom Babulj d.o.o. u stečaju, Rješenjem broj St- 494/15.</w:t>
      </w: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b/>
          <w:szCs w:val="24"/>
        </w:rPr>
      </w:pPr>
      <w:r w:rsidRPr="007A50DF">
        <w:rPr>
          <w:rFonts w:ascii="Times New Roman" w:hAnsi="Times New Roman"/>
          <w:b/>
          <w:szCs w:val="24"/>
        </w:rPr>
        <w:t>OSNOVNI PODACI O STEČAJNOM DUŽNIKU</w:t>
      </w:r>
    </w:p>
    <w:p w:rsidR="00B60334" w:rsidRPr="007A50DF" w:rsidRDefault="00B60334" w:rsidP="00B60334">
      <w:pPr>
        <w:shd w:val="clear" w:color="auto" w:fill="FFFFFF"/>
        <w:spacing w:before="278" w:line="298" w:lineRule="exact"/>
        <w:ind w:left="38" w:right="331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u w:val="single"/>
        </w:rPr>
      </w:pPr>
      <w:r w:rsidRPr="007A50DF">
        <w:rPr>
          <w:rFonts w:ascii="Times New Roman" w:hAnsi="Times New Roman"/>
          <w:color w:val="000000"/>
          <w:spacing w:val="15"/>
          <w:sz w:val="24"/>
          <w:szCs w:val="24"/>
        </w:rPr>
        <w:t xml:space="preserve">Dužnik je bio registriran kod </w:t>
      </w:r>
      <w:r w:rsidRPr="007A50DF">
        <w:rPr>
          <w:rFonts w:ascii="Times New Roman" w:hAnsi="Times New Roman"/>
          <w:color w:val="000000"/>
          <w:spacing w:val="3"/>
          <w:sz w:val="24"/>
          <w:szCs w:val="24"/>
        </w:rPr>
        <w:t xml:space="preserve">Trgovačkog suda u Zagrebu, MBS: 080339834, OIB: 64245169747, pod tvrtkom </w:t>
      </w:r>
      <w:r w:rsidRPr="007A50DF">
        <w:rPr>
          <w:rFonts w:ascii="Times New Roman" w:hAnsi="Times New Roman"/>
          <w:sz w:val="24"/>
          <w:szCs w:val="24"/>
        </w:rPr>
        <w:t>Babulj d.o.o.</w:t>
      </w:r>
    </w:p>
    <w:p w:rsidR="00B60334" w:rsidRPr="007A50DF" w:rsidRDefault="00B60334" w:rsidP="00B60334">
      <w:pPr>
        <w:shd w:val="clear" w:color="auto" w:fill="FFFFFF"/>
        <w:spacing w:before="278" w:line="298" w:lineRule="exact"/>
        <w:ind w:left="38" w:right="331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u w:val="single"/>
        </w:rPr>
      </w:pPr>
      <w:r w:rsidRPr="007A50DF">
        <w:rPr>
          <w:rFonts w:ascii="Times New Roman" w:hAnsi="Times New Roman"/>
          <w:bCs/>
          <w:color w:val="000000"/>
          <w:spacing w:val="7"/>
          <w:sz w:val="24"/>
          <w:szCs w:val="24"/>
        </w:rPr>
        <w:t>D</w:t>
      </w:r>
      <w:r w:rsidRPr="007A50DF">
        <w:rPr>
          <w:rFonts w:ascii="Times New Roman" w:hAnsi="Times New Roman"/>
          <w:color w:val="000000"/>
          <w:spacing w:val="7"/>
          <w:sz w:val="24"/>
          <w:szCs w:val="24"/>
        </w:rPr>
        <w:t>ruštvo je bilo registrirano u Zagrebu, Vrhovec 27.</w:t>
      </w:r>
    </w:p>
    <w:p w:rsidR="00B60334" w:rsidRPr="007A50DF" w:rsidRDefault="00B60334" w:rsidP="00B60334">
      <w:pPr>
        <w:shd w:val="clear" w:color="auto" w:fill="FFFFFF"/>
        <w:spacing w:before="274"/>
        <w:jc w:val="both"/>
        <w:rPr>
          <w:rFonts w:ascii="Times New Roman" w:hAnsi="Times New Roman"/>
          <w:sz w:val="24"/>
          <w:szCs w:val="24"/>
          <w:shd w:val="clear" w:color="auto" w:fill="F8F8F8"/>
        </w:rPr>
      </w:pPr>
      <w:r w:rsidRPr="007A50DF">
        <w:rPr>
          <w:rFonts w:ascii="Times New Roman" w:hAnsi="Times New Roman"/>
          <w:color w:val="000000"/>
          <w:spacing w:val="12"/>
          <w:sz w:val="24"/>
          <w:szCs w:val="24"/>
          <w:lang w:val="pl-PL"/>
        </w:rPr>
        <w:t xml:space="preserve">Društvo je donijelo </w:t>
      </w:r>
      <w:r w:rsidRPr="007A50DF">
        <w:rPr>
          <w:rFonts w:ascii="Times New Roman" w:hAnsi="Times New Roman"/>
          <w:sz w:val="24"/>
          <w:szCs w:val="24"/>
          <w:shd w:val="clear" w:color="auto" w:fill="F8F8F8"/>
        </w:rPr>
        <w:t>akt o osnivanju od 14.10.1994.g. usklađen s odredbama Zakona o trgovačkim društvima 28.12.1995. i sastavljen u novom obliku kao Društveni ugovor.</w:t>
      </w:r>
    </w:p>
    <w:p w:rsidR="00B60334" w:rsidRPr="007A50DF" w:rsidRDefault="00B60334" w:rsidP="00B60334">
      <w:pPr>
        <w:shd w:val="clear" w:color="auto" w:fill="FFFFFF"/>
        <w:spacing w:before="274"/>
        <w:jc w:val="both"/>
        <w:rPr>
          <w:rFonts w:ascii="Times New Roman" w:hAnsi="Times New Roman"/>
          <w:spacing w:val="12"/>
          <w:sz w:val="24"/>
          <w:szCs w:val="24"/>
          <w:lang w:val="pl-PL"/>
        </w:rPr>
      </w:pPr>
      <w:r w:rsidRPr="007A50DF">
        <w:rPr>
          <w:rFonts w:ascii="Times New Roman" w:hAnsi="Times New Roman"/>
          <w:bCs/>
          <w:w w:val="111"/>
          <w:sz w:val="24"/>
          <w:szCs w:val="24"/>
        </w:rPr>
        <w:t>Osobe ovlaštene za zastupanje bile su: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right="350"/>
        <w:jc w:val="both"/>
        <w:rPr>
          <w:rFonts w:ascii="Times New Roman" w:hAnsi="Times New Roman"/>
          <w:sz w:val="24"/>
          <w:szCs w:val="24"/>
          <w:lang w:val="pl-PL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>- Krešimir Ivanković, iz Zagreba, Vrhovec 27, OIB: 50981069898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right="350"/>
        <w:jc w:val="both"/>
        <w:rPr>
          <w:rFonts w:ascii="Times New Roman" w:hAnsi="Times New Roman"/>
          <w:sz w:val="24"/>
          <w:szCs w:val="24"/>
          <w:lang w:val="pl-PL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>- direktor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left="24" w:right="350"/>
        <w:jc w:val="both"/>
        <w:rPr>
          <w:rFonts w:ascii="Times New Roman" w:hAnsi="Times New Roman"/>
          <w:sz w:val="24"/>
          <w:szCs w:val="24"/>
          <w:lang w:val="pl-PL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>- zastupa zadrugu pojedinačno i samostalno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left="24" w:right="35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60334" w:rsidRPr="007A50DF" w:rsidRDefault="00B60334" w:rsidP="00B60334">
      <w:pPr>
        <w:shd w:val="clear" w:color="auto" w:fill="FFFFFF"/>
        <w:spacing w:before="5" w:line="293" w:lineRule="exact"/>
        <w:ind w:left="24" w:right="350"/>
        <w:jc w:val="both"/>
        <w:rPr>
          <w:rFonts w:ascii="Times New Roman" w:hAnsi="Times New Roman"/>
          <w:sz w:val="24"/>
          <w:szCs w:val="24"/>
          <w:lang w:val="pl-PL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>- Milovan Trbojević, iz Zagreba, Zeleni trg 5, OIB: 53706541432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left="24" w:right="350"/>
        <w:jc w:val="both"/>
        <w:rPr>
          <w:rFonts w:ascii="Times New Roman" w:hAnsi="Times New Roman"/>
          <w:sz w:val="24"/>
          <w:szCs w:val="24"/>
          <w:lang w:val="pl-PL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>- direktor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left="24" w:right="350"/>
        <w:jc w:val="both"/>
        <w:rPr>
          <w:rFonts w:ascii="Times New Roman" w:hAnsi="Times New Roman"/>
          <w:sz w:val="24"/>
          <w:szCs w:val="24"/>
          <w:lang w:val="pl-PL"/>
        </w:rPr>
      </w:pPr>
      <w:r w:rsidRPr="007A50DF">
        <w:rPr>
          <w:rFonts w:ascii="Times New Roman" w:hAnsi="Times New Roman"/>
          <w:sz w:val="24"/>
          <w:szCs w:val="24"/>
          <w:lang w:val="pl-PL"/>
        </w:rPr>
        <w:t>- zastupa zadrugu pojedinačno i samostalno</w:t>
      </w:r>
    </w:p>
    <w:p w:rsidR="00B60334" w:rsidRPr="007A50DF" w:rsidRDefault="00B60334" w:rsidP="00B60334">
      <w:pPr>
        <w:shd w:val="clear" w:color="auto" w:fill="FFFFFF"/>
        <w:spacing w:before="5" w:line="293" w:lineRule="exact"/>
        <w:ind w:left="24" w:right="35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b/>
          <w:szCs w:val="24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b/>
          <w:szCs w:val="24"/>
        </w:rPr>
      </w:pPr>
      <w:r w:rsidRPr="007A50DF">
        <w:rPr>
          <w:rFonts w:ascii="Times New Roman" w:hAnsi="Times New Roman"/>
          <w:b/>
          <w:szCs w:val="24"/>
        </w:rPr>
        <w:t>RADNI ODNOSI I NASTAVAK POSLOVANJA</w:t>
      </w: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 xml:space="preserve">Kod otvaranja stečajnog postupka nije bilo zaposlenih osoba, a stečajni dužnik nije obavljao djelatnost. </w:t>
      </w: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Default="00B60334" w:rsidP="00B60334">
      <w:pPr>
        <w:pStyle w:val="Tijeloteksta"/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Nakon otvaranja stečajnog postupka poduzela sam sljedeće aktivnosti:</w:t>
      </w:r>
    </w:p>
    <w:p w:rsidR="007A50DF" w:rsidRPr="007A50DF" w:rsidRDefault="007A50DF" w:rsidP="00B60334">
      <w:pPr>
        <w:pStyle w:val="Tijeloteksta"/>
        <w:rPr>
          <w:rFonts w:ascii="Times New Roman" w:hAnsi="Times New Roman"/>
          <w:szCs w:val="24"/>
        </w:rPr>
      </w:pPr>
    </w:p>
    <w:p w:rsidR="00B60334" w:rsidRDefault="00B60334" w:rsidP="00B60334">
      <w:pPr>
        <w:pStyle w:val="Tijeloteksta"/>
        <w:numPr>
          <w:ilvl w:val="0"/>
          <w:numId w:val="4"/>
        </w:numPr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Pregledala sam poslovnu dokumentaciju i izdvojila dokumente za koje smatram da su od posebne važnosti te su isti i dalje pohranjeni na adresi u Zagrebu, Zeleni trg 5.</w:t>
      </w:r>
    </w:p>
    <w:p w:rsidR="007A50DF" w:rsidRPr="007A50DF" w:rsidRDefault="007A50DF" w:rsidP="007A50DF">
      <w:pPr>
        <w:pStyle w:val="Tijeloteksta"/>
        <w:ind w:left="428"/>
        <w:rPr>
          <w:rFonts w:ascii="Times New Roman" w:hAnsi="Times New Roman"/>
          <w:szCs w:val="24"/>
        </w:rPr>
      </w:pPr>
    </w:p>
    <w:p w:rsidR="00B60334" w:rsidRDefault="00B60334" w:rsidP="00B60334">
      <w:pPr>
        <w:pStyle w:val="Tijeloteksta"/>
        <w:numPr>
          <w:ilvl w:val="0"/>
          <w:numId w:val="4"/>
        </w:numPr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Napravila sam žig sa naznakom tvrtke u stečaju, ishodila obavijest o razvrstavanju poslovnog subjekta kod Državnog zavoda za statistiku, zatvorila postojeći žiro-račun i otvorila novi žiro-račun dužnika u stečaju kod Erste&amp;Steiermarkische Bank d.d., iban: HR7024020061100767863, SWIFT: ESBCHR22.</w:t>
      </w:r>
    </w:p>
    <w:p w:rsidR="007A50DF" w:rsidRPr="007A50DF" w:rsidRDefault="007A50DF" w:rsidP="007A50DF">
      <w:pPr>
        <w:pStyle w:val="Tijeloteksta"/>
        <w:ind w:left="428"/>
        <w:rPr>
          <w:rFonts w:ascii="Times New Roman" w:hAnsi="Times New Roman"/>
          <w:szCs w:val="24"/>
        </w:rPr>
      </w:pPr>
    </w:p>
    <w:p w:rsidR="00B60334" w:rsidRDefault="00B60334" w:rsidP="00B60334">
      <w:pPr>
        <w:pStyle w:val="Tijeloteksta"/>
        <w:numPr>
          <w:ilvl w:val="0"/>
          <w:numId w:val="4"/>
        </w:numPr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Poduzela sam sve potrebne aktivnosti oko sređivanja očevidnika knjigovodstvenih podataka dužnika do dana otvaranja stečajnog postupka, te nastavila putem ovlaštene knjigovođe voditi poslovne knjige stečajnog dužnik</w:t>
      </w:r>
    </w:p>
    <w:p w:rsidR="007A50DF" w:rsidRDefault="007A50DF" w:rsidP="007A50DF">
      <w:pPr>
        <w:pStyle w:val="Odlomakpopisa"/>
        <w:rPr>
          <w:rFonts w:ascii="Times New Roman" w:hAnsi="Times New Roman"/>
          <w:szCs w:val="24"/>
        </w:rPr>
      </w:pPr>
    </w:p>
    <w:p w:rsidR="007A50DF" w:rsidRPr="007A50DF" w:rsidRDefault="007A50DF" w:rsidP="007A50DF">
      <w:pPr>
        <w:pStyle w:val="Tijeloteksta"/>
        <w:ind w:left="428"/>
        <w:rPr>
          <w:rFonts w:ascii="Times New Roman" w:hAnsi="Times New Roman"/>
          <w:szCs w:val="24"/>
        </w:rPr>
      </w:pPr>
    </w:p>
    <w:p w:rsidR="00B60334" w:rsidRDefault="00B60334" w:rsidP="00B60334">
      <w:pPr>
        <w:pStyle w:val="Tijeloteksta"/>
        <w:numPr>
          <w:ilvl w:val="0"/>
          <w:numId w:val="4"/>
        </w:numPr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lastRenderedPageBreak/>
        <w:t>Imenovala sam povjerenstvo za izradu pojedinih predmeta stečajne mase sukladno odredbi članka 25. i članka 150. Stečajnog zakona. Popis imovine stečajnog dužnika nalazi se nešto niže.</w:t>
      </w:r>
    </w:p>
    <w:p w:rsidR="007A50DF" w:rsidRPr="007A50DF" w:rsidRDefault="007A50DF" w:rsidP="007A50DF">
      <w:pPr>
        <w:pStyle w:val="Tijeloteksta"/>
        <w:ind w:left="428"/>
        <w:rPr>
          <w:rFonts w:ascii="Times New Roman" w:hAnsi="Times New Roman"/>
          <w:szCs w:val="24"/>
        </w:rPr>
      </w:pPr>
    </w:p>
    <w:p w:rsidR="00B60334" w:rsidRPr="007A50DF" w:rsidRDefault="00B60334" w:rsidP="00B60334">
      <w:pPr>
        <w:pStyle w:val="Tijeloteksta"/>
        <w:numPr>
          <w:ilvl w:val="0"/>
          <w:numId w:val="4"/>
        </w:numPr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Kako su otvaranjem stečajnog postupka prestale punomoći dužnika koje se odnose na imovinu koja ulazi u stečajnu masu (članak 125. Stečajnog zakona) zatražila sam sve predmete koji se nalaze kod opunomoćenika dužnika, za koje sam saznala da su zastupali zadrugu.</w:t>
      </w:r>
    </w:p>
    <w:p w:rsidR="00B60334" w:rsidRPr="007A50DF" w:rsidRDefault="00B60334" w:rsidP="00B60334">
      <w:pPr>
        <w:pStyle w:val="Tijeloteksta"/>
        <w:rPr>
          <w:rFonts w:ascii="Times New Roman" w:hAnsi="Times New Roman"/>
          <w:szCs w:val="24"/>
        </w:rPr>
      </w:pPr>
    </w:p>
    <w:p w:rsidR="00B60334" w:rsidRPr="007A50DF" w:rsidRDefault="007A50DF" w:rsidP="007A50DF">
      <w:pPr>
        <w:pStyle w:val="Tijeloteksta"/>
        <w:numPr>
          <w:ilvl w:val="0"/>
          <w:numId w:val="4"/>
        </w:numPr>
        <w:rPr>
          <w:rFonts w:ascii="Times New Roman" w:hAnsi="Times New Roman"/>
          <w:szCs w:val="24"/>
        </w:rPr>
      </w:pPr>
      <w:r w:rsidRPr="007A50DF">
        <w:rPr>
          <w:rFonts w:ascii="Times New Roman" w:hAnsi="Times New Roman"/>
          <w:szCs w:val="24"/>
        </w:rPr>
        <w:t>Sudjelovala u pregovorima s osobama iz Poljske koje su kupile staklenik i popratne dijelove, kako bi se što prije unovčilo sve što ulazi u stečajnu masu, pri čemu sam angažirala prevoditelja radi lakše komunikacije</w:t>
      </w:r>
    </w:p>
    <w:p w:rsidR="00B60334" w:rsidRPr="003B71A4" w:rsidRDefault="00B60334" w:rsidP="005F1ABE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7A50DF" w:rsidRDefault="007A50DF" w:rsidP="003B71A4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A50DF" w:rsidRDefault="007A50DF" w:rsidP="003B71A4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C6603" w:rsidRPr="007A50DF" w:rsidRDefault="005F1ABE" w:rsidP="003B71A4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A50DF">
        <w:rPr>
          <w:rFonts w:ascii="Times New Roman" w:hAnsi="Times New Roman"/>
          <w:b/>
          <w:sz w:val="24"/>
          <w:szCs w:val="24"/>
          <w:lang w:val="pl-PL"/>
        </w:rPr>
        <w:t>IV. ZAVRŠNI (DIOBNI) POPIS</w:t>
      </w:r>
    </w:p>
    <w:p w:rsidR="00DC6603" w:rsidRPr="00DC6603" w:rsidRDefault="00DC6603" w:rsidP="003B71A4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B71A4" w:rsidTr="003B71A4">
        <w:tc>
          <w:tcPr>
            <w:tcW w:w="3020" w:type="dxa"/>
          </w:tcPr>
          <w:p w:rsidR="003B71A4" w:rsidRDefault="003B71A4">
            <w:pPr>
              <w:rPr>
                <w:lang w:val="pl-PL"/>
              </w:rPr>
            </w:pPr>
          </w:p>
        </w:tc>
        <w:tc>
          <w:tcPr>
            <w:tcW w:w="3021" w:type="dxa"/>
          </w:tcPr>
          <w:p w:rsidR="003B71A4" w:rsidRDefault="003B71A4">
            <w:pPr>
              <w:rPr>
                <w:lang w:val="pl-PL"/>
              </w:rPr>
            </w:pPr>
          </w:p>
        </w:tc>
        <w:tc>
          <w:tcPr>
            <w:tcW w:w="3021" w:type="dxa"/>
          </w:tcPr>
          <w:p w:rsidR="003B71A4" w:rsidRDefault="003B71A4">
            <w:pPr>
              <w:rPr>
                <w:lang w:val="pl-PL"/>
              </w:rPr>
            </w:pPr>
            <w:r>
              <w:rPr>
                <w:lang w:val="pl-PL"/>
              </w:rPr>
              <w:t xml:space="preserve">% namirenja </w:t>
            </w:r>
          </w:p>
        </w:tc>
      </w:tr>
      <w:tr w:rsidR="003B71A4" w:rsidTr="003B71A4">
        <w:tc>
          <w:tcPr>
            <w:tcW w:w="3020" w:type="dxa"/>
          </w:tcPr>
          <w:p w:rsidR="003B71A4" w:rsidRDefault="003B71A4">
            <w:pPr>
              <w:rPr>
                <w:lang w:val="pl-PL"/>
              </w:rPr>
            </w:pPr>
            <w:r>
              <w:rPr>
                <w:lang w:val="pl-PL"/>
              </w:rPr>
              <w:t>Raspoloživi iznos za diobu</w:t>
            </w:r>
          </w:p>
        </w:tc>
        <w:tc>
          <w:tcPr>
            <w:tcW w:w="3021" w:type="dxa"/>
          </w:tcPr>
          <w:p w:rsidR="003B71A4" w:rsidRDefault="00DC6603">
            <w:pPr>
              <w:rPr>
                <w:lang w:val="pl-PL"/>
              </w:rPr>
            </w:pPr>
            <w:r>
              <w:rPr>
                <w:lang w:val="pl-PL"/>
              </w:rPr>
              <w:t>246.136,04</w:t>
            </w:r>
            <w:r w:rsidR="003B71A4">
              <w:rPr>
                <w:lang w:val="pl-PL"/>
              </w:rPr>
              <w:t xml:space="preserve"> kn</w:t>
            </w:r>
          </w:p>
        </w:tc>
        <w:tc>
          <w:tcPr>
            <w:tcW w:w="3021" w:type="dxa"/>
          </w:tcPr>
          <w:p w:rsidR="003B71A4" w:rsidRDefault="003B71A4">
            <w:pPr>
              <w:rPr>
                <w:lang w:val="pl-PL"/>
              </w:rPr>
            </w:pPr>
          </w:p>
        </w:tc>
      </w:tr>
      <w:tr w:rsidR="003B71A4" w:rsidTr="003B71A4">
        <w:trPr>
          <w:trHeight w:val="70"/>
        </w:trPr>
        <w:tc>
          <w:tcPr>
            <w:tcW w:w="3020" w:type="dxa"/>
          </w:tcPr>
          <w:p w:rsidR="003B71A4" w:rsidRDefault="003B71A4">
            <w:pPr>
              <w:rPr>
                <w:lang w:val="pl-PL"/>
              </w:rPr>
            </w:pPr>
            <w:r>
              <w:rPr>
                <w:lang w:val="pl-PL"/>
              </w:rPr>
              <w:t>Isplata II.viši isplatni red</w:t>
            </w:r>
          </w:p>
        </w:tc>
        <w:tc>
          <w:tcPr>
            <w:tcW w:w="3021" w:type="dxa"/>
          </w:tcPr>
          <w:p w:rsidR="003B71A4" w:rsidRDefault="00DC6603">
            <w:pPr>
              <w:rPr>
                <w:lang w:val="pl-PL"/>
              </w:rPr>
            </w:pPr>
            <w:r>
              <w:rPr>
                <w:lang w:val="pl-PL"/>
              </w:rPr>
              <w:t>246.136,04</w:t>
            </w:r>
            <w:r w:rsidR="003B71A4">
              <w:rPr>
                <w:lang w:val="pl-PL"/>
              </w:rPr>
              <w:t xml:space="preserve"> kn</w:t>
            </w:r>
          </w:p>
        </w:tc>
        <w:tc>
          <w:tcPr>
            <w:tcW w:w="3021" w:type="dxa"/>
          </w:tcPr>
          <w:p w:rsidR="003B71A4" w:rsidRDefault="00DC6603">
            <w:pPr>
              <w:rPr>
                <w:lang w:val="pl-PL"/>
              </w:rPr>
            </w:pPr>
            <w:r>
              <w:rPr>
                <w:lang w:val="pl-PL"/>
              </w:rPr>
              <w:t>1.31 %</w:t>
            </w:r>
          </w:p>
        </w:tc>
      </w:tr>
    </w:tbl>
    <w:p w:rsidR="00C61F72" w:rsidRDefault="00C61F72">
      <w:pPr>
        <w:rPr>
          <w:lang w:val="pl-PL"/>
        </w:rPr>
      </w:pPr>
    </w:p>
    <w:p w:rsidR="003B71A4" w:rsidRDefault="003B71A4">
      <w:pPr>
        <w:rPr>
          <w:lang w:val="pl-PL"/>
        </w:rPr>
      </w:pPr>
    </w:p>
    <w:p w:rsidR="003B71A4" w:rsidRDefault="003B71A4">
      <w:pPr>
        <w:rPr>
          <w:lang w:val="pl-PL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803"/>
        <w:gridCol w:w="1741"/>
        <w:gridCol w:w="1417"/>
        <w:gridCol w:w="1843"/>
        <w:gridCol w:w="1559"/>
        <w:gridCol w:w="1559"/>
      </w:tblGrid>
      <w:tr w:rsidR="00DC6603" w:rsidRPr="00626963" w:rsidTr="00945A0D">
        <w:trPr>
          <w:trHeight w:val="565"/>
        </w:trPr>
        <w:tc>
          <w:tcPr>
            <w:tcW w:w="859" w:type="dxa"/>
          </w:tcPr>
          <w:p w:rsidR="00DC6603" w:rsidRPr="00626963" w:rsidRDefault="00DC6603" w:rsidP="00945A0D">
            <w:pPr>
              <w:jc w:val="center"/>
            </w:pPr>
            <w:r w:rsidRPr="00626963">
              <w:t>RED.</w:t>
            </w:r>
          </w:p>
          <w:p w:rsidR="00DC6603" w:rsidRPr="00626963" w:rsidRDefault="00DC6603" w:rsidP="00945A0D">
            <w:pPr>
              <w:jc w:val="center"/>
            </w:pPr>
            <w:r w:rsidRPr="00626963">
              <w:t>BR.</w:t>
            </w:r>
          </w:p>
        </w:tc>
        <w:tc>
          <w:tcPr>
            <w:tcW w:w="803" w:type="dxa"/>
          </w:tcPr>
          <w:p w:rsidR="00DC6603" w:rsidRPr="00626963" w:rsidRDefault="00DC6603" w:rsidP="00945A0D">
            <w:pPr>
              <w:jc w:val="center"/>
            </w:pPr>
            <w:r w:rsidRPr="00626963">
              <w:t>BR.</w:t>
            </w:r>
          </w:p>
          <w:p w:rsidR="00DC6603" w:rsidRPr="00626963" w:rsidRDefault="00DC6603" w:rsidP="00945A0D">
            <w:pPr>
              <w:jc w:val="center"/>
            </w:pPr>
            <w:r w:rsidRPr="00626963">
              <w:t>PRIJ.</w:t>
            </w:r>
          </w:p>
        </w:tc>
        <w:tc>
          <w:tcPr>
            <w:tcW w:w="1741" w:type="dxa"/>
          </w:tcPr>
          <w:p w:rsidR="00DC6603" w:rsidRPr="00626963" w:rsidRDefault="00DC6603" w:rsidP="00945A0D">
            <w:pPr>
              <w:jc w:val="center"/>
            </w:pPr>
            <w:r w:rsidRPr="00626963">
              <w:t>VJEROVNIK</w:t>
            </w:r>
          </w:p>
        </w:tc>
        <w:tc>
          <w:tcPr>
            <w:tcW w:w="1417" w:type="dxa"/>
          </w:tcPr>
          <w:p w:rsidR="00DC6603" w:rsidRPr="00626963" w:rsidRDefault="00DC6603" w:rsidP="00945A0D">
            <w:pPr>
              <w:jc w:val="center"/>
            </w:pPr>
            <w:r w:rsidRPr="00626963">
              <w:t>ADRESA</w:t>
            </w:r>
          </w:p>
        </w:tc>
        <w:tc>
          <w:tcPr>
            <w:tcW w:w="1843" w:type="dxa"/>
          </w:tcPr>
          <w:p w:rsidR="00DC6603" w:rsidRPr="00626963" w:rsidRDefault="00DC6603" w:rsidP="00945A0D">
            <w:pPr>
              <w:jc w:val="center"/>
            </w:pPr>
            <w:r w:rsidRPr="00626963">
              <w:t>PRIZNATA TRAŽBINA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  <w:r>
              <w:t>NAMIRENO po ZAVRŠ. DIOBI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  <w:r>
              <w:t>OSTATAK ZA NAMIR.</w:t>
            </w:r>
          </w:p>
        </w:tc>
      </w:tr>
      <w:tr w:rsidR="00DC6603" w:rsidRPr="00626963" w:rsidTr="00945A0D">
        <w:trPr>
          <w:trHeight w:val="282"/>
        </w:trPr>
        <w:tc>
          <w:tcPr>
            <w:tcW w:w="859" w:type="dxa"/>
          </w:tcPr>
          <w:p w:rsidR="00DC6603" w:rsidRPr="00626963" w:rsidRDefault="00DC6603" w:rsidP="00945A0D">
            <w:pPr>
              <w:jc w:val="center"/>
            </w:pPr>
            <w:r w:rsidRPr="00626963">
              <w:t>a.</w:t>
            </w:r>
          </w:p>
        </w:tc>
        <w:tc>
          <w:tcPr>
            <w:tcW w:w="803" w:type="dxa"/>
          </w:tcPr>
          <w:p w:rsidR="00DC6603" w:rsidRPr="00626963" w:rsidRDefault="00DC6603" w:rsidP="00945A0D">
            <w:pPr>
              <w:jc w:val="center"/>
            </w:pPr>
            <w:r w:rsidRPr="00626963">
              <w:t>b.</w:t>
            </w:r>
          </w:p>
        </w:tc>
        <w:tc>
          <w:tcPr>
            <w:tcW w:w="1741" w:type="dxa"/>
          </w:tcPr>
          <w:p w:rsidR="00DC6603" w:rsidRPr="00626963" w:rsidRDefault="00DC6603" w:rsidP="00945A0D">
            <w:pPr>
              <w:jc w:val="center"/>
            </w:pPr>
            <w:r w:rsidRPr="00626963">
              <w:t>c.</w:t>
            </w:r>
          </w:p>
        </w:tc>
        <w:tc>
          <w:tcPr>
            <w:tcW w:w="1417" w:type="dxa"/>
          </w:tcPr>
          <w:p w:rsidR="00DC6603" w:rsidRPr="00626963" w:rsidRDefault="00DC6603" w:rsidP="00945A0D">
            <w:pPr>
              <w:jc w:val="center"/>
            </w:pPr>
            <w:r w:rsidRPr="00626963">
              <w:t>d.</w:t>
            </w:r>
          </w:p>
        </w:tc>
        <w:tc>
          <w:tcPr>
            <w:tcW w:w="1843" w:type="dxa"/>
          </w:tcPr>
          <w:p w:rsidR="00DC6603" w:rsidRPr="00626963" w:rsidRDefault="00DC6603" w:rsidP="00945A0D">
            <w:pPr>
              <w:jc w:val="center"/>
            </w:pPr>
            <w:r>
              <w:t>e.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  <w:r>
              <w:t>f.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  <w:r>
              <w:t>g</w:t>
            </w:r>
          </w:p>
        </w:tc>
      </w:tr>
      <w:tr w:rsidR="00DC6603" w:rsidRPr="00626963" w:rsidTr="00945A0D">
        <w:trPr>
          <w:trHeight w:val="1445"/>
        </w:trPr>
        <w:tc>
          <w:tcPr>
            <w:tcW w:w="859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 w:rsidRPr="00626963">
              <w:t>1.</w:t>
            </w:r>
          </w:p>
          <w:p w:rsidR="00DC6603" w:rsidRPr="00626963" w:rsidRDefault="00DC6603" w:rsidP="00945A0D">
            <w:pPr>
              <w:jc w:val="center"/>
            </w:pPr>
          </w:p>
        </w:tc>
        <w:tc>
          <w:tcPr>
            <w:tcW w:w="803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1</w:t>
            </w:r>
            <w:r w:rsidRPr="00626963">
              <w:t>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Pr="00626963" w:rsidRDefault="00DC6603" w:rsidP="00945A0D">
            <w:r>
              <w:t>Hrvatska poštanska banka</w:t>
            </w:r>
            <w:r w:rsidRPr="00626963">
              <w:t xml:space="preserve"> d.d. u stečaju</w:t>
            </w:r>
          </w:p>
          <w:p w:rsidR="00DC6603" w:rsidRDefault="00DC6603" w:rsidP="00945A0D"/>
          <w:p w:rsidR="00DC6603" w:rsidRPr="00626963" w:rsidRDefault="00DC6603" w:rsidP="00945A0D">
            <w:r>
              <w:t>OIB: 87939104217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Pr="00626963" w:rsidRDefault="00DC6603" w:rsidP="00945A0D">
            <w:r>
              <w:t>Jurišićeva 4</w:t>
            </w:r>
            <w:r w:rsidRPr="00626963">
              <w:t>,</w:t>
            </w:r>
          </w:p>
          <w:p w:rsidR="00DC6603" w:rsidRPr="00626963" w:rsidRDefault="00DC6603" w:rsidP="00945A0D">
            <w:r w:rsidRPr="00626963">
              <w:t>Zagreb</w:t>
            </w:r>
          </w:p>
        </w:tc>
        <w:tc>
          <w:tcPr>
            <w:tcW w:w="1843" w:type="dxa"/>
          </w:tcPr>
          <w:p w:rsidR="00DC6603" w:rsidRPr="00626963" w:rsidRDefault="00DC6603" w:rsidP="00945A0D"/>
          <w:p w:rsidR="00DC6603" w:rsidRPr="00626963" w:rsidRDefault="00DC6603" w:rsidP="00945A0D">
            <w:r>
              <w:t>14.808.600,21</w:t>
            </w:r>
            <w:r w:rsidRPr="00626963">
              <w:t xml:space="preserve"> kn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  <w:r>
              <w:t>194.657,34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14.613.942,87 kn</w:t>
            </w:r>
          </w:p>
        </w:tc>
      </w:tr>
      <w:tr w:rsidR="00DC6603" w:rsidRPr="00626963" w:rsidTr="00945A0D">
        <w:trPr>
          <w:trHeight w:val="1445"/>
        </w:trPr>
        <w:tc>
          <w:tcPr>
            <w:tcW w:w="859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 w:rsidRPr="00626963">
              <w:t>2.</w:t>
            </w:r>
          </w:p>
          <w:p w:rsidR="00DC6603" w:rsidRPr="00626963" w:rsidRDefault="00DC6603" w:rsidP="00945A0D">
            <w:pPr>
              <w:jc w:val="center"/>
            </w:pPr>
          </w:p>
        </w:tc>
        <w:tc>
          <w:tcPr>
            <w:tcW w:w="803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  <w:rPr>
                <w:color w:val="FF0000"/>
              </w:rPr>
            </w:pPr>
            <w:r w:rsidRPr="00522E5F">
              <w:t>2.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Pr="00626963" w:rsidRDefault="00DC6603" w:rsidP="00945A0D">
            <w:r>
              <w:t>INA-Industrija nafte d.d.</w:t>
            </w:r>
          </w:p>
          <w:p w:rsidR="00DC6603" w:rsidRPr="00626963" w:rsidRDefault="00DC6603" w:rsidP="00945A0D">
            <w:r>
              <w:t>OIB: 27759560625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Pr="00626963" w:rsidRDefault="00DC6603" w:rsidP="00945A0D">
            <w:r>
              <w:t>Av. V. Holjevca 10</w:t>
            </w:r>
            <w:r w:rsidRPr="00626963">
              <w:t>, Zagreb</w:t>
            </w:r>
          </w:p>
        </w:tc>
        <w:tc>
          <w:tcPr>
            <w:tcW w:w="1843" w:type="dxa"/>
          </w:tcPr>
          <w:p w:rsidR="00DC6603" w:rsidRPr="00626963" w:rsidRDefault="00DC6603" w:rsidP="00945A0D"/>
          <w:p w:rsidR="00DC6603" w:rsidRPr="00626963" w:rsidRDefault="00DC6603" w:rsidP="00945A0D">
            <w:r>
              <w:t>36.972,77</w:t>
            </w:r>
            <w:r w:rsidRPr="00626963">
              <w:t xml:space="preserve"> kn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  <w:r>
              <w:t>489,34 kn</w:t>
            </w:r>
          </w:p>
        </w:tc>
        <w:tc>
          <w:tcPr>
            <w:tcW w:w="1559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36.483,43 kn</w:t>
            </w:r>
          </w:p>
        </w:tc>
      </w:tr>
      <w:tr w:rsidR="00DC6603" w:rsidRPr="00C817A2" w:rsidTr="00945A0D">
        <w:trPr>
          <w:trHeight w:val="1287"/>
        </w:trPr>
        <w:tc>
          <w:tcPr>
            <w:tcW w:w="859" w:type="dxa"/>
          </w:tcPr>
          <w:p w:rsidR="00DC6603" w:rsidRPr="00C817A2" w:rsidRDefault="00DC6603" w:rsidP="00945A0D">
            <w:pPr>
              <w:jc w:val="center"/>
            </w:pPr>
          </w:p>
          <w:p w:rsidR="00DC6603" w:rsidRPr="00C817A2" w:rsidRDefault="00DC6603" w:rsidP="00945A0D">
            <w:pPr>
              <w:jc w:val="center"/>
            </w:pPr>
            <w:r w:rsidRPr="00C817A2">
              <w:t>3.</w:t>
            </w:r>
          </w:p>
          <w:p w:rsidR="00DC6603" w:rsidRPr="00C817A2" w:rsidRDefault="00DC6603" w:rsidP="00945A0D">
            <w:pPr>
              <w:jc w:val="center"/>
            </w:pPr>
          </w:p>
        </w:tc>
        <w:tc>
          <w:tcPr>
            <w:tcW w:w="803" w:type="dxa"/>
          </w:tcPr>
          <w:p w:rsidR="00DC6603" w:rsidRPr="00C817A2" w:rsidRDefault="00DC6603" w:rsidP="00945A0D">
            <w:pPr>
              <w:jc w:val="center"/>
              <w:rPr>
                <w:b/>
                <w:sz w:val="28"/>
                <w:szCs w:val="28"/>
              </w:rPr>
            </w:pPr>
          </w:p>
          <w:p w:rsidR="00DC6603" w:rsidRPr="00C817A2" w:rsidRDefault="00DC6603" w:rsidP="00945A0D">
            <w:pPr>
              <w:jc w:val="center"/>
            </w:pPr>
            <w:r>
              <w:t>3</w:t>
            </w:r>
            <w:r w:rsidRPr="00C817A2">
              <w:t>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Pr="00C817A2" w:rsidRDefault="00DC6603" w:rsidP="00945A0D">
            <w:r>
              <w:t>RHEA d.o.o.</w:t>
            </w:r>
          </w:p>
          <w:p w:rsidR="00DC6603" w:rsidRPr="00C817A2" w:rsidRDefault="00DC6603" w:rsidP="00945A0D">
            <w:r>
              <w:t xml:space="preserve">OIB: </w:t>
            </w:r>
            <w:r>
              <w:lastRenderedPageBreak/>
              <w:t>43354566311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Pr="00C817A2" w:rsidRDefault="00DC6603" w:rsidP="00945A0D">
            <w:r>
              <w:t>Buzinski prilaz 36 a</w:t>
            </w:r>
            <w:r w:rsidRPr="00C817A2">
              <w:t>, Zagreb</w:t>
            </w:r>
          </w:p>
        </w:tc>
        <w:tc>
          <w:tcPr>
            <w:tcW w:w="1843" w:type="dxa"/>
          </w:tcPr>
          <w:p w:rsidR="00DC6603" w:rsidRPr="00C817A2" w:rsidRDefault="00DC6603" w:rsidP="00945A0D">
            <w:pPr>
              <w:jc w:val="center"/>
            </w:pPr>
          </w:p>
          <w:p w:rsidR="00DC6603" w:rsidRPr="00C817A2" w:rsidRDefault="00DC6603" w:rsidP="00945A0D">
            <w:pPr>
              <w:jc w:val="center"/>
            </w:pPr>
          </w:p>
          <w:p w:rsidR="00DC6603" w:rsidRPr="00C817A2" w:rsidRDefault="00DC6603" w:rsidP="00945A0D">
            <w:pPr>
              <w:jc w:val="center"/>
            </w:pPr>
            <w:r>
              <w:t xml:space="preserve">4.969,59 </w:t>
            </w:r>
            <w:r w:rsidRPr="00C817A2">
              <w:t xml:space="preserve"> kn 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C817A2" w:rsidRDefault="00DC6603" w:rsidP="00945A0D">
            <w:pPr>
              <w:jc w:val="center"/>
            </w:pPr>
            <w:r>
              <w:t>70,10 kn</w:t>
            </w:r>
          </w:p>
        </w:tc>
        <w:tc>
          <w:tcPr>
            <w:tcW w:w="1559" w:type="dxa"/>
          </w:tcPr>
          <w:p w:rsidR="00DC6603" w:rsidRPr="00C817A2" w:rsidRDefault="00DC6603" w:rsidP="00945A0D">
            <w:pPr>
              <w:jc w:val="center"/>
            </w:pPr>
          </w:p>
          <w:p w:rsidR="00DC6603" w:rsidRPr="00C817A2" w:rsidRDefault="00DC6603" w:rsidP="00945A0D">
            <w:pPr>
              <w:jc w:val="center"/>
            </w:pPr>
          </w:p>
          <w:p w:rsidR="00DC6603" w:rsidRPr="00C817A2" w:rsidRDefault="00DC6603" w:rsidP="00945A0D">
            <w:r>
              <w:t xml:space="preserve">      4.899,49 kn</w:t>
            </w:r>
          </w:p>
        </w:tc>
      </w:tr>
      <w:tr w:rsidR="00DC6603" w:rsidRPr="00626963" w:rsidTr="00945A0D">
        <w:trPr>
          <w:trHeight w:val="1147"/>
        </w:trPr>
        <w:tc>
          <w:tcPr>
            <w:tcW w:w="859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 w:rsidRPr="00E7553E">
              <w:t>4.</w:t>
            </w:r>
          </w:p>
        </w:tc>
        <w:tc>
          <w:tcPr>
            <w:tcW w:w="803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4</w:t>
            </w:r>
            <w:r w:rsidRPr="00E7553E">
              <w:t>.</w:t>
            </w:r>
          </w:p>
        </w:tc>
        <w:tc>
          <w:tcPr>
            <w:tcW w:w="1741" w:type="dxa"/>
          </w:tcPr>
          <w:p w:rsidR="00DC6603" w:rsidRPr="00E7553E" w:rsidRDefault="00DC6603" w:rsidP="00945A0D"/>
          <w:p w:rsidR="00DC6603" w:rsidRPr="00E7553E" w:rsidRDefault="00DC6603" w:rsidP="00945A0D">
            <w:r>
              <w:t>PORSCHE LEASING d.o.o.</w:t>
            </w:r>
          </w:p>
          <w:p w:rsidR="00DC6603" w:rsidRPr="00E7553E" w:rsidRDefault="00DC6603" w:rsidP="00945A0D">
            <w:r>
              <w:t>OIB: 90275854576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Pr="00E7553E" w:rsidRDefault="00DC6603" w:rsidP="00945A0D">
            <w:r>
              <w:t>Velimira Škorpika 21,</w:t>
            </w:r>
          </w:p>
          <w:p w:rsidR="00DC6603" w:rsidRPr="00E7553E" w:rsidRDefault="00DC6603" w:rsidP="00945A0D">
            <w:r w:rsidRPr="00E7553E">
              <w:t>Zagreb</w:t>
            </w:r>
          </w:p>
        </w:tc>
        <w:tc>
          <w:tcPr>
            <w:tcW w:w="1843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353.952,91</w:t>
            </w:r>
            <w:r w:rsidRPr="00E7553E">
              <w:t xml:space="preserve">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4.641,78 kn</w:t>
            </w:r>
          </w:p>
        </w:tc>
        <w:tc>
          <w:tcPr>
            <w:tcW w:w="1559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r>
              <w:t>349.311,13 kn</w:t>
            </w:r>
          </w:p>
        </w:tc>
      </w:tr>
      <w:tr w:rsidR="00DC6603" w:rsidRPr="00626963" w:rsidTr="00945A0D">
        <w:trPr>
          <w:trHeight w:val="597"/>
        </w:trPr>
        <w:tc>
          <w:tcPr>
            <w:tcW w:w="859" w:type="dxa"/>
          </w:tcPr>
          <w:p w:rsidR="00DC6603" w:rsidRDefault="00DC6603" w:rsidP="00945A0D"/>
          <w:p w:rsidR="00DC6603" w:rsidRDefault="00DC6603" w:rsidP="00945A0D">
            <w:r>
              <w:t xml:space="preserve">    </w:t>
            </w:r>
          </w:p>
          <w:p w:rsidR="00DC6603" w:rsidRPr="00626963" w:rsidRDefault="00DC6603" w:rsidP="00945A0D">
            <w:r w:rsidRPr="00626963">
              <w:t>5.</w:t>
            </w:r>
          </w:p>
        </w:tc>
        <w:tc>
          <w:tcPr>
            <w:tcW w:w="803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5</w:t>
            </w:r>
            <w:r w:rsidRPr="00626963">
              <w:t>.</w:t>
            </w:r>
          </w:p>
        </w:tc>
        <w:tc>
          <w:tcPr>
            <w:tcW w:w="1741" w:type="dxa"/>
          </w:tcPr>
          <w:p w:rsidR="00DC6603" w:rsidRPr="00626963" w:rsidRDefault="00DC6603" w:rsidP="00945A0D"/>
          <w:p w:rsidR="00DC6603" w:rsidRDefault="00DC6603" w:rsidP="00945A0D"/>
          <w:p w:rsidR="00DC6603" w:rsidRPr="00626963" w:rsidRDefault="00DC6603" w:rsidP="00945A0D">
            <w:r>
              <w:t>Erste Card Club d.o.o.</w:t>
            </w:r>
          </w:p>
          <w:p w:rsidR="00DC6603" w:rsidRPr="00626963" w:rsidRDefault="00DC6603" w:rsidP="00945A0D">
            <w:r>
              <w:t>OIB: 85941596441</w:t>
            </w:r>
          </w:p>
          <w:p w:rsidR="00DC6603" w:rsidRPr="00626963" w:rsidRDefault="00DC6603" w:rsidP="00945A0D"/>
        </w:tc>
        <w:tc>
          <w:tcPr>
            <w:tcW w:w="1417" w:type="dxa"/>
          </w:tcPr>
          <w:p w:rsidR="00DC6603" w:rsidRPr="00626963" w:rsidRDefault="00DC6603" w:rsidP="00945A0D"/>
          <w:p w:rsidR="00DC6603" w:rsidRDefault="00DC6603" w:rsidP="00945A0D"/>
          <w:p w:rsidR="00DC6603" w:rsidRPr="00626963" w:rsidRDefault="00DC6603" w:rsidP="00945A0D">
            <w:r>
              <w:t>Praška 5</w:t>
            </w:r>
            <w:r w:rsidRPr="00626963">
              <w:t>, Zagreb</w:t>
            </w:r>
          </w:p>
        </w:tc>
        <w:tc>
          <w:tcPr>
            <w:tcW w:w="1843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305.265,40</w:t>
            </w:r>
            <w:r w:rsidRPr="00626963">
              <w:t xml:space="preserve">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4.003,98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301.261,42 kn</w:t>
            </w:r>
          </w:p>
        </w:tc>
      </w:tr>
      <w:tr w:rsidR="00DC6603" w:rsidRPr="00626963" w:rsidTr="00945A0D">
        <w:trPr>
          <w:trHeight w:val="1728"/>
        </w:trPr>
        <w:tc>
          <w:tcPr>
            <w:tcW w:w="859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both"/>
            </w:pPr>
            <w:r>
              <w:t xml:space="preserve">  </w:t>
            </w:r>
            <w:r w:rsidRPr="00626963">
              <w:t>6.</w:t>
            </w:r>
          </w:p>
        </w:tc>
        <w:tc>
          <w:tcPr>
            <w:tcW w:w="803" w:type="dxa"/>
          </w:tcPr>
          <w:p w:rsidR="00DC6603" w:rsidRDefault="00DC6603" w:rsidP="00945A0D">
            <w:pPr>
              <w:rPr>
                <w:b/>
                <w:sz w:val="28"/>
                <w:szCs w:val="28"/>
              </w:rPr>
            </w:pPr>
          </w:p>
          <w:p w:rsidR="00DC6603" w:rsidRPr="00626963" w:rsidRDefault="00DC6603" w:rsidP="00945A0D">
            <w:r>
              <w:rPr>
                <w:b/>
                <w:sz w:val="28"/>
                <w:szCs w:val="28"/>
              </w:rPr>
              <w:t xml:space="preserve"> </w:t>
            </w:r>
            <w:r>
              <w:t>6</w:t>
            </w:r>
            <w:r w:rsidRPr="00626963">
              <w:t>.</w:t>
            </w:r>
          </w:p>
        </w:tc>
        <w:tc>
          <w:tcPr>
            <w:tcW w:w="1741" w:type="dxa"/>
          </w:tcPr>
          <w:p w:rsidR="00DC6603" w:rsidRPr="00626963" w:rsidRDefault="00DC6603" w:rsidP="00945A0D"/>
          <w:p w:rsidR="00DC6603" w:rsidRDefault="00DC6603" w:rsidP="00945A0D">
            <w:r>
              <w:t>Hrvatske vode</w:t>
            </w:r>
            <w:r w:rsidRPr="00626963">
              <w:t>,</w:t>
            </w:r>
          </w:p>
          <w:p w:rsidR="00DC6603" w:rsidRPr="00626963" w:rsidRDefault="00DC6603" w:rsidP="00945A0D">
            <w:r>
              <w:t>Vodnogospodarski odjel za gornju Savu, OIB: 28921383001</w:t>
            </w:r>
          </w:p>
          <w:p w:rsidR="00DC6603" w:rsidRPr="00626963" w:rsidRDefault="00DC6603" w:rsidP="00945A0D"/>
        </w:tc>
        <w:tc>
          <w:tcPr>
            <w:tcW w:w="1417" w:type="dxa"/>
          </w:tcPr>
          <w:p w:rsidR="00DC6603" w:rsidRPr="00626963" w:rsidRDefault="00DC6603" w:rsidP="00945A0D"/>
          <w:p w:rsidR="00DC6603" w:rsidRPr="00626963" w:rsidRDefault="00DC6603" w:rsidP="00945A0D">
            <w:r w:rsidRPr="00626963">
              <w:t xml:space="preserve"> </w:t>
            </w:r>
            <w:r>
              <w:t xml:space="preserve">Ulica grada Vukovara 271/VIII, </w:t>
            </w:r>
            <w:r w:rsidRPr="00626963">
              <w:t>Zagreb</w:t>
            </w:r>
          </w:p>
        </w:tc>
        <w:tc>
          <w:tcPr>
            <w:tcW w:w="1843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C817A2" w:rsidRDefault="00DC6603" w:rsidP="00945A0D">
            <w:pPr>
              <w:jc w:val="center"/>
            </w:pPr>
            <w:r>
              <w:t>311.306,08</w:t>
            </w:r>
            <w:r w:rsidRPr="00626963">
              <w:t xml:space="preserve">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4.083,11 kn</w:t>
            </w:r>
          </w:p>
        </w:tc>
        <w:tc>
          <w:tcPr>
            <w:tcW w:w="1559" w:type="dxa"/>
          </w:tcPr>
          <w:p w:rsidR="00DC6603" w:rsidRPr="00626963" w:rsidRDefault="00DC6603" w:rsidP="00945A0D"/>
          <w:p w:rsidR="00DC6603" w:rsidRPr="00626963" w:rsidRDefault="00DC6603" w:rsidP="00945A0D">
            <w:pPr>
              <w:jc w:val="center"/>
            </w:pPr>
            <w:r>
              <w:t>307.222,97 kn</w:t>
            </w:r>
          </w:p>
        </w:tc>
      </w:tr>
      <w:tr w:rsidR="00DC6603" w:rsidRPr="00626963" w:rsidTr="00945A0D">
        <w:trPr>
          <w:trHeight w:val="864"/>
        </w:trPr>
        <w:tc>
          <w:tcPr>
            <w:tcW w:w="859" w:type="dxa"/>
          </w:tcPr>
          <w:p w:rsidR="00DC6603" w:rsidRPr="0062696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 w:rsidRPr="00626963">
              <w:t>7.</w:t>
            </w:r>
          </w:p>
        </w:tc>
        <w:tc>
          <w:tcPr>
            <w:tcW w:w="803" w:type="dxa"/>
          </w:tcPr>
          <w:p w:rsidR="00DC6603" w:rsidRPr="00626963" w:rsidRDefault="00DC6603" w:rsidP="00945A0D">
            <w:pPr>
              <w:jc w:val="center"/>
              <w:rPr>
                <w:b/>
                <w:bCs/>
                <w:sz w:val="32"/>
              </w:rPr>
            </w:pPr>
          </w:p>
          <w:p w:rsidR="00DC6603" w:rsidRPr="00626963" w:rsidRDefault="00DC6603" w:rsidP="00945A0D">
            <w:r>
              <w:t xml:space="preserve"> 7</w:t>
            </w:r>
            <w:r w:rsidRPr="00626963">
              <w:t>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Pr="00626963" w:rsidRDefault="00DC6603" w:rsidP="00945A0D">
            <w:r>
              <w:t>Hrvatski telekom d.d.</w:t>
            </w:r>
          </w:p>
          <w:p w:rsidR="00DC6603" w:rsidRPr="00626963" w:rsidRDefault="00DC6603" w:rsidP="00945A0D">
            <w:r>
              <w:t>OIB: 81793146560</w:t>
            </w:r>
          </w:p>
        </w:tc>
        <w:tc>
          <w:tcPr>
            <w:tcW w:w="1417" w:type="dxa"/>
          </w:tcPr>
          <w:p w:rsidR="00DC6603" w:rsidRPr="00626963" w:rsidRDefault="00DC6603" w:rsidP="00945A0D"/>
          <w:p w:rsidR="00DC6603" w:rsidRPr="00626963" w:rsidRDefault="00DC6603" w:rsidP="00945A0D">
            <w:r>
              <w:t>Roberta Frangeša Mihanovića 9, Zagreb</w:t>
            </w:r>
          </w:p>
        </w:tc>
        <w:tc>
          <w:tcPr>
            <w:tcW w:w="1843" w:type="dxa"/>
          </w:tcPr>
          <w:p w:rsidR="00DC6603" w:rsidRPr="00626963" w:rsidRDefault="00DC6603" w:rsidP="00945A0D">
            <w:pPr>
              <w:jc w:val="center"/>
              <w:rPr>
                <w:highlight w:val="red"/>
              </w:rPr>
            </w:pPr>
          </w:p>
          <w:p w:rsidR="00DC6603" w:rsidRPr="00626963" w:rsidRDefault="00DC6603" w:rsidP="00945A0D">
            <w:pPr>
              <w:jc w:val="center"/>
            </w:pPr>
            <w:r>
              <w:t>63.939,61 kn</w:t>
            </w:r>
            <w:r w:rsidRPr="00626963">
              <w:t xml:space="preserve"> 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Pr="00626963" w:rsidRDefault="00DC6603" w:rsidP="00945A0D">
            <w:pPr>
              <w:jc w:val="center"/>
            </w:pPr>
            <w:r>
              <w:t>842,61 kn</w:t>
            </w:r>
          </w:p>
        </w:tc>
        <w:tc>
          <w:tcPr>
            <w:tcW w:w="1559" w:type="dxa"/>
          </w:tcPr>
          <w:p w:rsidR="00DC6603" w:rsidRPr="00626963" w:rsidRDefault="00DC6603" w:rsidP="00945A0D"/>
          <w:p w:rsidR="00DC6603" w:rsidRPr="00626963" w:rsidRDefault="00DC6603" w:rsidP="00945A0D">
            <w:pPr>
              <w:jc w:val="center"/>
            </w:pPr>
            <w:r>
              <w:t>63.097,00 kn</w:t>
            </w:r>
          </w:p>
        </w:tc>
      </w:tr>
      <w:tr w:rsidR="00DC6603" w:rsidRPr="000758C1" w:rsidTr="00945A0D">
        <w:trPr>
          <w:trHeight w:val="1445"/>
        </w:trPr>
        <w:tc>
          <w:tcPr>
            <w:tcW w:w="859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r w:rsidRPr="00E7553E">
              <w:t>8.</w:t>
            </w:r>
          </w:p>
        </w:tc>
        <w:tc>
          <w:tcPr>
            <w:tcW w:w="803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r>
              <w:t>8</w:t>
            </w:r>
            <w:r w:rsidRPr="00E7553E">
              <w:t>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>
            <w:r>
              <w:t>HEP-operator distribucijskog sustava d.o.o.</w:t>
            </w:r>
          </w:p>
          <w:p w:rsidR="00DC6603" w:rsidRPr="00E7553E" w:rsidRDefault="00DC6603" w:rsidP="00945A0D">
            <w:r>
              <w:t>OIB: 46830600751</w:t>
            </w:r>
          </w:p>
          <w:p w:rsidR="00DC6603" w:rsidRPr="00E7553E" w:rsidRDefault="00DC6603" w:rsidP="00945A0D"/>
        </w:tc>
        <w:tc>
          <w:tcPr>
            <w:tcW w:w="1417" w:type="dxa"/>
          </w:tcPr>
          <w:p w:rsidR="00DC6603" w:rsidRPr="00E7553E" w:rsidRDefault="00DC6603" w:rsidP="00945A0D"/>
          <w:p w:rsidR="00DC6603" w:rsidRDefault="00DC6603" w:rsidP="00945A0D">
            <w:r>
              <w:t>Ulica grada Vukovara 37,</w:t>
            </w:r>
          </w:p>
          <w:p w:rsidR="00DC6603" w:rsidRPr="00E7553E" w:rsidRDefault="00DC6603" w:rsidP="00945A0D">
            <w:r w:rsidRPr="00E7553E">
              <w:t>Zagreb</w:t>
            </w:r>
          </w:p>
        </w:tc>
        <w:tc>
          <w:tcPr>
            <w:tcW w:w="1843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r>
              <w:t xml:space="preserve">    4.028,89</w:t>
            </w:r>
            <w:r w:rsidRPr="00E7553E">
              <w:t xml:space="preserve"> kn 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57,78 kn</w:t>
            </w:r>
          </w:p>
        </w:tc>
        <w:tc>
          <w:tcPr>
            <w:tcW w:w="1559" w:type="dxa"/>
          </w:tcPr>
          <w:p w:rsidR="00DC6603" w:rsidRDefault="00DC6603" w:rsidP="00945A0D"/>
          <w:p w:rsidR="00DC6603" w:rsidRPr="00E7553E" w:rsidRDefault="00DC6603" w:rsidP="00945A0D">
            <w:r>
              <w:t xml:space="preserve">      3.971,11 kn</w:t>
            </w:r>
          </w:p>
          <w:p w:rsidR="00DC6603" w:rsidRPr="00E7553E" w:rsidRDefault="00DC6603" w:rsidP="00945A0D"/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 w:rsidRPr="00E7553E">
              <w:t>9.</w:t>
            </w:r>
          </w:p>
        </w:tc>
        <w:tc>
          <w:tcPr>
            <w:tcW w:w="803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9</w:t>
            </w:r>
            <w:r w:rsidRPr="00E7553E">
              <w:t>.</w:t>
            </w:r>
          </w:p>
        </w:tc>
        <w:tc>
          <w:tcPr>
            <w:tcW w:w="1741" w:type="dxa"/>
          </w:tcPr>
          <w:p w:rsidR="00DC6603" w:rsidRPr="00E7553E" w:rsidRDefault="00DC6603" w:rsidP="00945A0D"/>
          <w:p w:rsidR="00DC6603" w:rsidRDefault="00DC6603" w:rsidP="00945A0D">
            <w:r>
              <w:t>Impuls-leasing d.o.o. za leasing</w:t>
            </w:r>
          </w:p>
          <w:p w:rsidR="00DC6603" w:rsidRPr="00E7553E" w:rsidRDefault="00DC6603" w:rsidP="00945A0D">
            <w:r>
              <w:t>OIB: 65918029671</w:t>
            </w:r>
          </w:p>
        </w:tc>
        <w:tc>
          <w:tcPr>
            <w:tcW w:w="1417" w:type="dxa"/>
          </w:tcPr>
          <w:p w:rsidR="00DC6603" w:rsidRPr="00E7553E" w:rsidRDefault="00DC6603" w:rsidP="00945A0D"/>
          <w:p w:rsidR="00DC6603" w:rsidRPr="00E7553E" w:rsidRDefault="00DC6603" w:rsidP="00945A0D">
            <w:r>
              <w:t>Velimira Škorpika 24/1</w:t>
            </w:r>
          </w:p>
          <w:p w:rsidR="00DC6603" w:rsidRPr="00E7553E" w:rsidRDefault="00DC6603" w:rsidP="00945A0D">
            <w:r w:rsidRPr="00E7553E">
              <w:t>Zagreb</w:t>
            </w:r>
          </w:p>
        </w:tc>
        <w:tc>
          <w:tcPr>
            <w:tcW w:w="1843" w:type="dxa"/>
          </w:tcPr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</w:p>
          <w:p w:rsidR="00DC6603" w:rsidRPr="00E7553E" w:rsidRDefault="00DC6603" w:rsidP="00945A0D">
            <w:r>
              <w:t>32.749,80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  <w:rPr>
                <w:color w:val="9CC2E5"/>
              </w:rPr>
            </w:pPr>
          </w:p>
          <w:p w:rsidR="00DC6603" w:rsidRDefault="00DC6603" w:rsidP="00945A0D">
            <w:pPr>
              <w:jc w:val="center"/>
            </w:pPr>
          </w:p>
          <w:p w:rsidR="00DC6603" w:rsidRPr="001B2107" w:rsidRDefault="00DC6603" w:rsidP="00945A0D">
            <w:pPr>
              <w:jc w:val="center"/>
            </w:pPr>
            <w:r>
              <w:t>434,02 kn</w:t>
            </w:r>
          </w:p>
        </w:tc>
        <w:tc>
          <w:tcPr>
            <w:tcW w:w="1559" w:type="dxa"/>
          </w:tcPr>
          <w:p w:rsidR="00DC6603" w:rsidRPr="00E37494" w:rsidRDefault="00DC6603" w:rsidP="00945A0D">
            <w:pPr>
              <w:rPr>
                <w:color w:val="9CC2E5"/>
              </w:rPr>
            </w:pPr>
          </w:p>
          <w:p w:rsidR="00DC6603" w:rsidRPr="00E37494" w:rsidRDefault="00DC6603" w:rsidP="00945A0D">
            <w:pPr>
              <w:rPr>
                <w:color w:val="9CC2E5"/>
              </w:rPr>
            </w:pPr>
          </w:p>
          <w:p w:rsidR="00DC6603" w:rsidRPr="005D4A5D" w:rsidRDefault="00DC6603" w:rsidP="00945A0D">
            <w:pPr>
              <w:jc w:val="center"/>
            </w:pPr>
            <w:r w:rsidRPr="005D4A5D">
              <w:t>32.315,78 kn</w:t>
            </w:r>
          </w:p>
          <w:p w:rsidR="00DC6603" w:rsidRPr="00E37494" w:rsidRDefault="00DC6603" w:rsidP="00945A0D">
            <w:pPr>
              <w:jc w:val="center"/>
              <w:rPr>
                <w:color w:val="9CC2E5"/>
              </w:rPr>
            </w:pPr>
            <w:r w:rsidRPr="00E37494">
              <w:rPr>
                <w:color w:val="9CC2E5"/>
              </w:rPr>
              <w:t>-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/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10.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/>
          <w:p w:rsidR="00DC6603" w:rsidRPr="00E7553E" w:rsidRDefault="00DC6603" w:rsidP="00945A0D">
            <w:pPr>
              <w:jc w:val="center"/>
            </w:pPr>
            <w:r>
              <w:t>10.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HEP-opskrba d.o.o.</w:t>
            </w:r>
          </w:p>
          <w:p w:rsidR="00DC6603" w:rsidRPr="00E7553E" w:rsidRDefault="00DC6603" w:rsidP="00945A0D">
            <w:r>
              <w:t>OIB:63073332379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Pr="00E7553E" w:rsidRDefault="00DC6603" w:rsidP="00945A0D">
            <w:r>
              <w:t>Ulica grada Vukovara 37, 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7.042,46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97,95 kn</w:t>
            </w:r>
          </w:p>
        </w:tc>
        <w:tc>
          <w:tcPr>
            <w:tcW w:w="1559" w:type="dxa"/>
          </w:tcPr>
          <w:p w:rsidR="00DC6603" w:rsidRDefault="00DC6603" w:rsidP="00945A0D">
            <w:pPr>
              <w:rPr>
                <w:color w:val="9CC2E5"/>
              </w:rPr>
            </w:pPr>
          </w:p>
          <w:p w:rsidR="00DC6603" w:rsidRDefault="00DC6603" w:rsidP="00945A0D">
            <w:pPr>
              <w:rPr>
                <w:color w:val="9CC2E5"/>
              </w:rPr>
            </w:pPr>
          </w:p>
          <w:p w:rsidR="00DC6603" w:rsidRPr="005D4A5D" w:rsidRDefault="00DC6603" w:rsidP="00945A0D">
            <w:r w:rsidRPr="005D4A5D">
              <w:t>6.944,51 kn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11.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11.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Croatia Osiguranje d.d.</w:t>
            </w:r>
          </w:p>
          <w:p w:rsidR="00DC6603" w:rsidRPr="00E7553E" w:rsidRDefault="00DC6603" w:rsidP="00945A0D">
            <w:r>
              <w:t>OIB: 26187994862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Pr="00E7553E" w:rsidRDefault="00DC6603" w:rsidP="00945A0D">
            <w:r>
              <w:t>Miramarska 22, 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4.190,58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1B2107" w:rsidRDefault="00DC6603" w:rsidP="00945A0D">
            <w:pPr>
              <w:jc w:val="center"/>
            </w:pPr>
            <w:r w:rsidRPr="001B2107">
              <w:t>59,89 kn</w:t>
            </w:r>
          </w:p>
        </w:tc>
        <w:tc>
          <w:tcPr>
            <w:tcW w:w="1559" w:type="dxa"/>
          </w:tcPr>
          <w:p w:rsidR="00DC6603" w:rsidRDefault="00DC6603" w:rsidP="00945A0D">
            <w:pPr>
              <w:rPr>
                <w:color w:val="9CC2E5"/>
              </w:rPr>
            </w:pPr>
          </w:p>
          <w:p w:rsidR="00DC6603" w:rsidRDefault="00DC6603" w:rsidP="00945A0D">
            <w:pPr>
              <w:rPr>
                <w:color w:val="9CC2E5"/>
              </w:rPr>
            </w:pPr>
          </w:p>
          <w:p w:rsidR="00DC6603" w:rsidRPr="005D4A5D" w:rsidRDefault="00DC6603" w:rsidP="00945A0D">
            <w:r w:rsidRPr="005D4A5D">
              <w:t>4.130,69 kn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12.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12.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Pr="00E7553E" w:rsidRDefault="00DC6603" w:rsidP="00945A0D">
            <w:r>
              <w:t>RH- Ministarstvo financija, Porezna uprava, Područni ured Zagreb, OIB: 18683136487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Pr="00E7553E" w:rsidRDefault="00DC6603" w:rsidP="00945A0D">
            <w:r>
              <w:t>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r>
              <w:t>890.086,50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11.705,08 kn</w:t>
            </w:r>
          </w:p>
        </w:tc>
        <w:tc>
          <w:tcPr>
            <w:tcW w:w="1559" w:type="dxa"/>
          </w:tcPr>
          <w:p w:rsidR="00DC6603" w:rsidRDefault="00DC6603" w:rsidP="00945A0D">
            <w:pPr>
              <w:rPr>
                <w:color w:val="9CC2E5"/>
              </w:rPr>
            </w:pPr>
          </w:p>
          <w:p w:rsidR="00DC6603" w:rsidRDefault="00DC6603" w:rsidP="00945A0D">
            <w:pPr>
              <w:rPr>
                <w:color w:val="9CC2E5"/>
              </w:rPr>
            </w:pPr>
          </w:p>
          <w:p w:rsidR="00DC6603" w:rsidRPr="00E37494" w:rsidRDefault="00DC6603" w:rsidP="00945A0D">
            <w:pPr>
              <w:rPr>
                <w:color w:val="9CC2E5"/>
              </w:rPr>
            </w:pPr>
            <w:r w:rsidRPr="005D4A5D">
              <w:t>878.381,42 kn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13.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*</w:t>
            </w:r>
          </w:p>
          <w:p w:rsidR="00DC6603" w:rsidRPr="00E7553E" w:rsidRDefault="00DC6603" w:rsidP="00945A0D">
            <w:pPr>
              <w:jc w:val="center"/>
            </w:pPr>
            <w:r>
              <w:t>13.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Allianz Zagreb d.d.,</w:t>
            </w:r>
          </w:p>
          <w:p w:rsidR="00DC6603" w:rsidRDefault="00DC6603" w:rsidP="00945A0D"/>
          <w:p w:rsidR="00DC6603" w:rsidRPr="00E7553E" w:rsidRDefault="00DC6603" w:rsidP="00945A0D">
            <w:r>
              <w:t>OIB: 23759810849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Pr="00E7553E" w:rsidRDefault="00DC6603" w:rsidP="00945A0D">
            <w:r>
              <w:t>Heinzelova 70, 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30.640,45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406,39 kn</w:t>
            </w:r>
          </w:p>
        </w:tc>
        <w:tc>
          <w:tcPr>
            <w:tcW w:w="1559" w:type="dxa"/>
          </w:tcPr>
          <w:p w:rsidR="00DC6603" w:rsidRDefault="00DC6603" w:rsidP="00945A0D">
            <w:pPr>
              <w:rPr>
                <w:color w:val="9CC2E5"/>
              </w:rPr>
            </w:pPr>
          </w:p>
          <w:p w:rsidR="00DC6603" w:rsidRDefault="00DC6603" w:rsidP="00945A0D">
            <w:pPr>
              <w:rPr>
                <w:color w:val="9CC2E5"/>
              </w:rPr>
            </w:pPr>
          </w:p>
          <w:p w:rsidR="00DC6603" w:rsidRPr="00E37494" w:rsidRDefault="00DC6603" w:rsidP="00945A0D">
            <w:pPr>
              <w:rPr>
                <w:color w:val="9CC2E5"/>
              </w:rPr>
            </w:pPr>
            <w:r w:rsidRPr="005D4A5D">
              <w:t>30.234,06 kn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14.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14.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VIPnet d.o.o.,</w:t>
            </w:r>
          </w:p>
          <w:p w:rsidR="00DC6603" w:rsidRDefault="00DC6603" w:rsidP="00945A0D"/>
          <w:p w:rsidR="00DC6603" w:rsidRPr="00E7553E" w:rsidRDefault="00DC6603" w:rsidP="00945A0D">
            <w:r>
              <w:t>OIB: 29524210204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Pr="00E7553E" w:rsidRDefault="00DC6603" w:rsidP="00945A0D">
            <w:r>
              <w:t>Vrtni put 1, 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E7553E" w:rsidRDefault="00DC6603" w:rsidP="00945A0D">
            <w:pPr>
              <w:jc w:val="center"/>
            </w:pPr>
            <w:r>
              <w:t>4.672,97 kn</w:t>
            </w:r>
          </w:p>
        </w:tc>
        <w:tc>
          <w:tcPr>
            <w:tcW w:w="1559" w:type="dxa"/>
          </w:tcPr>
          <w:p w:rsidR="00DC6603" w:rsidRPr="0001261C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66,21 kn</w:t>
            </w:r>
          </w:p>
        </w:tc>
        <w:tc>
          <w:tcPr>
            <w:tcW w:w="1559" w:type="dxa"/>
          </w:tcPr>
          <w:p w:rsidR="00DC6603" w:rsidRDefault="00DC6603" w:rsidP="00945A0D">
            <w:pPr>
              <w:rPr>
                <w:color w:val="9CC2E5"/>
              </w:rPr>
            </w:pPr>
          </w:p>
          <w:p w:rsidR="00DC6603" w:rsidRDefault="00DC6603" w:rsidP="00945A0D">
            <w:pPr>
              <w:rPr>
                <w:color w:val="9CC2E5"/>
              </w:rPr>
            </w:pPr>
          </w:p>
          <w:p w:rsidR="00DC6603" w:rsidRPr="005D4A5D" w:rsidRDefault="00DC6603" w:rsidP="00945A0D">
            <w:r w:rsidRPr="005D4A5D">
              <w:t xml:space="preserve">   4.606,76 kn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15.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15.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Zagrebački holding d.o.o.</w:t>
            </w:r>
          </w:p>
          <w:p w:rsidR="00DC6603" w:rsidRDefault="00DC6603" w:rsidP="00945A0D">
            <w:r>
              <w:t>OIB: 85584865987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Ulica grada Vukovara 41, 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784,09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15,27 kn</w:t>
            </w:r>
          </w:p>
        </w:tc>
        <w:tc>
          <w:tcPr>
            <w:tcW w:w="1559" w:type="dxa"/>
          </w:tcPr>
          <w:p w:rsidR="00DC6603" w:rsidRDefault="00DC6603" w:rsidP="00945A0D">
            <w:pPr>
              <w:rPr>
                <w:color w:val="9CC2E5"/>
              </w:rPr>
            </w:pPr>
          </w:p>
          <w:p w:rsidR="00DC6603" w:rsidRDefault="00DC6603" w:rsidP="00945A0D">
            <w:pPr>
              <w:rPr>
                <w:color w:val="9CC2E5"/>
              </w:rPr>
            </w:pPr>
          </w:p>
          <w:p w:rsidR="00DC6603" w:rsidRPr="005D4A5D" w:rsidRDefault="00DC6603" w:rsidP="00945A0D">
            <w:r w:rsidRPr="005D4A5D">
              <w:t>768,82 kn</w:t>
            </w:r>
          </w:p>
        </w:tc>
      </w:tr>
      <w:tr w:rsidR="00DC6603" w:rsidRPr="00E37494" w:rsidTr="00945A0D">
        <w:trPr>
          <w:trHeight w:val="1553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16.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16.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GRAD SVETA NEDJELJA</w:t>
            </w:r>
          </w:p>
          <w:p w:rsidR="00DC6603" w:rsidRDefault="00DC6603" w:rsidP="00945A0D">
            <w:r>
              <w:t>OIB: 64245169747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Trg Ante Starčevića 5,</w:t>
            </w:r>
          </w:p>
          <w:p w:rsidR="00DC6603" w:rsidRDefault="00DC6603" w:rsidP="00945A0D">
            <w:r>
              <w:t>Sveta Nedelja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685.302,51 kn</w:t>
            </w: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9.013,22 kn</w:t>
            </w:r>
          </w:p>
        </w:tc>
        <w:tc>
          <w:tcPr>
            <w:tcW w:w="1559" w:type="dxa"/>
          </w:tcPr>
          <w:p w:rsidR="00DC6603" w:rsidRPr="005D4A5D" w:rsidRDefault="00DC6603" w:rsidP="00945A0D"/>
          <w:p w:rsidR="00DC6603" w:rsidRPr="005D4A5D" w:rsidRDefault="00DC6603" w:rsidP="00945A0D"/>
          <w:p w:rsidR="00DC6603" w:rsidRPr="005D4A5D" w:rsidRDefault="00DC6603" w:rsidP="00945A0D">
            <w:r w:rsidRPr="005D4A5D">
              <w:t>676.289,29 kn</w:t>
            </w:r>
          </w:p>
        </w:tc>
      </w:tr>
      <w:tr w:rsidR="00DC6603" w:rsidRPr="00E37494" w:rsidTr="00945A0D">
        <w:trPr>
          <w:trHeight w:val="1821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17.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17.</w:t>
            </w:r>
          </w:p>
        </w:tc>
        <w:tc>
          <w:tcPr>
            <w:tcW w:w="1741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 xml:space="preserve">Financijska agencija </w:t>
            </w:r>
          </w:p>
          <w:p w:rsidR="00DC6603" w:rsidRDefault="00DC6603" w:rsidP="00945A0D">
            <w:r>
              <w:t>OIB: 85821130368</w:t>
            </w:r>
          </w:p>
        </w:tc>
        <w:tc>
          <w:tcPr>
            <w:tcW w:w="1417" w:type="dxa"/>
          </w:tcPr>
          <w:p w:rsidR="00DC6603" w:rsidRDefault="00DC6603" w:rsidP="00945A0D"/>
          <w:p w:rsidR="00DC6603" w:rsidRDefault="00DC6603" w:rsidP="00945A0D"/>
          <w:p w:rsidR="00DC6603" w:rsidRDefault="00DC6603" w:rsidP="00945A0D">
            <w:r>
              <w:t>Vrtni put 3,</w:t>
            </w:r>
          </w:p>
          <w:p w:rsidR="00DC6603" w:rsidRDefault="00DC6603" w:rsidP="00945A0D">
            <w:r>
              <w:t>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1.854,93 kn</w:t>
            </w: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</w:tc>
        <w:tc>
          <w:tcPr>
            <w:tcW w:w="15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Pr="0001261C" w:rsidRDefault="00DC6603" w:rsidP="00945A0D">
            <w:pPr>
              <w:jc w:val="center"/>
            </w:pPr>
            <w:r w:rsidRPr="0001261C">
              <w:t>29,29 kn</w:t>
            </w:r>
          </w:p>
        </w:tc>
        <w:tc>
          <w:tcPr>
            <w:tcW w:w="1559" w:type="dxa"/>
          </w:tcPr>
          <w:p w:rsidR="00DC6603" w:rsidRPr="005D4A5D" w:rsidRDefault="00DC6603" w:rsidP="00945A0D"/>
          <w:p w:rsidR="00DC6603" w:rsidRPr="005D4A5D" w:rsidRDefault="00DC6603" w:rsidP="00945A0D"/>
          <w:p w:rsidR="00DC6603" w:rsidRPr="005D4A5D" w:rsidRDefault="00DC6603" w:rsidP="00945A0D">
            <w:r w:rsidRPr="005D4A5D">
              <w:t>1.825,64 kn</w:t>
            </w:r>
          </w:p>
        </w:tc>
      </w:tr>
      <w:tr w:rsidR="00DC6603" w:rsidRPr="00E37494" w:rsidTr="00945A0D">
        <w:trPr>
          <w:trHeight w:val="1537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  <w:r>
              <w:t>18.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  <w:r>
              <w:t>18.</w:t>
            </w:r>
          </w:p>
        </w:tc>
        <w:tc>
          <w:tcPr>
            <w:tcW w:w="1741" w:type="dxa"/>
          </w:tcPr>
          <w:p w:rsidR="00DC6603" w:rsidRDefault="00DC6603" w:rsidP="00945A0D">
            <w:r>
              <w:t>Montcogim-Plinara d.o.o.</w:t>
            </w:r>
          </w:p>
          <w:p w:rsidR="00DC6603" w:rsidRDefault="00DC6603" w:rsidP="00945A0D">
            <w:r>
              <w:t>OIB:</w:t>
            </w:r>
          </w:p>
          <w:p w:rsidR="00DC6603" w:rsidRDefault="00DC6603" w:rsidP="00945A0D">
            <w:r>
              <w:t>85690422241</w:t>
            </w:r>
          </w:p>
        </w:tc>
        <w:tc>
          <w:tcPr>
            <w:tcW w:w="1417" w:type="dxa"/>
          </w:tcPr>
          <w:p w:rsidR="00DC6603" w:rsidRDefault="00DC6603" w:rsidP="00945A0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Ante Starčevića 3a,</w:t>
            </w:r>
          </w:p>
          <w:p w:rsidR="00DC6603" w:rsidRDefault="00DC6603" w:rsidP="00945A0D">
            <w:r>
              <w:t>Sveta Nedelja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  <w:r>
              <w:t>636.286,88 kn</w:t>
            </w:r>
          </w:p>
        </w:tc>
        <w:tc>
          <w:tcPr>
            <w:tcW w:w="1559" w:type="dxa"/>
          </w:tcPr>
          <w:p w:rsidR="00DC6603" w:rsidRPr="0001261C" w:rsidRDefault="00DC6603" w:rsidP="00945A0D">
            <w:pPr>
              <w:jc w:val="center"/>
            </w:pPr>
            <w:r w:rsidRPr="0001261C">
              <w:t>8.344,77 kn</w:t>
            </w:r>
          </w:p>
        </w:tc>
        <w:tc>
          <w:tcPr>
            <w:tcW w:w="1559" w:type="dxa"/>
          </w:tcPr>
          <w:p w:rsidR="00DC6603" w:rsidRPr="005D4A5D" w:rsidRDefault="00DC6603" w:rsidP="00945A0D">
            <w:r w:rsidRPr="005D4A5D">
              <w:t>627.942,11 kn</w:t>
            </w:r>
          </w:p>
        </w:tc>
      </w:tr>
      <w:tr w:rsidR="00DC6603" w:rsidRPr="00E37494" w:rsidTr="00945A0D">
        <w:trPr>
          <w:trHeight w:val="1537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19.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19.</w:t>
            </w:r>
          </w:p>
        </w:tc>
        <w:tc>
          <w:tcPr>
            <w:tcW w:w="1741" w:type="dxa"/>
          </w:tcPr>
          <w:p w:rsidR="00DC6603" w:rsidRPr="0001261C" w:rsidRDefault="00DC6603" w:rsidP="00945A0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Pacific fruit limited d.o.o.,</w:t>
            </w:r>
          </w:p>
          <w:p w:rsidR="00DC6603" w:rsidRDefault="00DC6603" w:rsidP="00945A0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t>OIB: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37621439157</w:t>
            </w:r>
          </w:p>
          <w:p w:rsidR="00DC6603" w:rsidRDefault="00DC6603" w:rsidP="00945A0D"/>
        </w:tc>
        <w:tc>
          <w:tcPr>
            <w:tcW w:w="1417" w:type="dxa"/>
          </w:tcPr>
          <w:p w:rsidR="00DC6603" w:rsidRDefault="00DC6603" w:rsidP="00945A0D">
            <w:r>
              <w:t>Zagreb, Smičiklasova 21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  <w:r>
              <w:t>445.462,12 kn</w:t>
            </w:r>
          </w:p>
        </w:tc>
        <w:tc>
          <w:tcPr>
            <w:tcW w:w="1559" w:type="dxa"/>
          </w:tcPr>
          <w:p w:rsidR="00DC6603" w:rsidRPr="0001261C" w:rsidRDefault="00DC6603" w:rsidP="00945A0D">
            <w:pPr>
              <w:jc w:val="center"/>
            </w:pPr>
            <w:r w:rsidRPr="0001261C">
              <w:t>5.840,55 kn</w:t>
            </w:r>
          </w:p>
        </w:tc>
        <w:tc>
          <w:tcPr>
            <w:tcW w:w="1559" w:type="dxa"/>
          </w:tcPr>
          <w:p w:rsidR="00DC6603" w:rsidRPr="005D4A5D" w:rsidRDefault="00DC6603" w:rsidP="00945A0D">
            <w:r w:rsidRPr="005D4A5D">
              <w:t>439.621,57 kn</w:t>
            </w:r>
          </w:p>
        </w:tc>
      </w:tr>
      <w:tr w:rsidR="00DC6603" w:rsidRPr="00E37494" w:rsidTr="00945A0D">
        <w:trPr>
          <w:trHeight w:val="1537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  <w:r>
              <w:t>20.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</w:p>
          <w:p w:rsidR="00DC6603" w:rsidRDefault="00DC6603" w:rsidP="00945A0D">
            <w:pPr>
              <w:jc w:val="center"/>
            </w:pPr>
          </w:p>
          <w:p w:rsidR="00DC6603" w:rsidRDefault="00DC6603" w:rsidP="00945A0D">
            <w:r>
              <w:t>20.</w:t>
            </w:r>
          </w:p>
        </w:tc>
        <w:tc>
          <w:tcPr>
            <w:tcW w:w="1741" w:type="dxa"/>
          </w:tcPr>
          <w:p w:rsidR="00DC6603" w:rsidRDefault="00DC6603" w:rsidP="00945A0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Razne usluge d.o.o.,</w:t>
            </w:r>
          </w:p>
          <w:p w:rsidR="00DC6603" w:rsidRDefault="00DC6603" w:rsidP="00945A0D">
            <w:r>
              <w:t>U likvidaciji</w:t>
            </w:r>
          </w:p>
        </w:tc>
        <w:tc>
          <w:tcPr>
            <w:tcW w:w="1417" w:type="dxa"/>
          </w:tcPr>
          <w:p w:rsidR="00DC6603" w:rsidRDefault="00DC6603" w:rsidP="00945A0D">
            <w:r>
              <w:t>Zagreb, Savska cesta 41/XII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  <w:r>
              <w:t>55.286,76 kn</w:t>
            </w:r>
          </w:p>
        </w:tc>
        <w:tc>
          <w:tcPr>
            <w:tcW w:w="1559" w:type="dxa"/>
          </w:tcPr>
          <w:p w:rsidR="00DC6603" w:rsidRPr="0001261C" w:rsidRDefault="00DC6603" w:rsidP="00945A0D">
            <w:pPr>
              <w:jc w:val="center"/>
            </w:pPr>
            <w:r w:rsidRPr="0001261C">
              <w:t>729,26 kn</w:t>
            </w:r>
          </w:p>
        </w:tc>
        <w:tc>
          <w:tcPr>
            <w:tcW w:w="1559" w:type="dxa"/>
          </w:tcPr>
          <w:p w:rsidR="00DC6603" w:rsidRPr="005D4A5D" w:rsidRDefault="00DC6603" w:rsidP="00945A0D">
            <w:r w:rsidRPr="005D4A5D">
              <w:t>54.557,50 kn</w:t>
            </w:r>
          </w:p>
        </w:tc>
      </w:tr>
      <w:tr w:rsidR="00DC6603" w:rsidRPr="00E37494" w:rsidTr="00945A0D">
        <w:trPr>
          <w:trHeight w:val="1537"/>
        </w:trPr>
        <w:tc>
          <w:tcPr>
            <w:tcW w:w="859" w:type="dxa"/>
          </w:tcPr>
          <w:p w:rsidR="00DC6603" w:rsidRDefault="00DC6603" w:rsidP="00945A0D">
            <w:pPr>
              <w:jc w:val="center"/>
            </w:pPr>
            <w:r>
              <w:t>21.</w:t>
            </w:r>
          </w:p>
        </w:tc>
        <w:tc>
          <w:tcPr>
            <w:tcW w:w="803" w:type="dxa"/>
          </w:tcPr>
          <w:p w:rsidR="00DC6603" w:rsidRDefault="00DC6603" w:rsidP="00945A0D">
            <w:pPr>
              <w:jc w:val="center"/>
            </w:pPr>
            <w:r>
              <w:t>21.</w:t>
            </w:r>
          </w:p>
        </w:tc>
        <w:tc>
          <w:tcPr>
            <w:tcW w:w="1741" w:type="dxa"/>
          </w:tcPr>
          <w:p w:rsidR="00DC6603" w:rsidRDefault="00DC6603" w:rsidP="00945A0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 osiguranje d.d.</w:t>
            </w:r>
          </w:p>
          <w:p w:rsidR="00DC6603" w:rsidRDefault="00DC6603" w:rsidP="00945A0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 29743547503</w:t>
            </w:r>
          </w:p>
        </w:tc>
        <w:tc>
          <w:tcPr>
            <w:tcW w:w="1417" w:type="dxa"/>
          </w:tcPr>
          <w:p w:rsidR="00DC6603" w:rsidRDefault="00DC6603" w:rsidP="00DC6603">
            <w:pPr>
              <w:numPr>
                <w:ilvl w:val="0"/>
                <w:numId w:val="7"/>
              </w:numPr>
              <w:spacing w:after="0"/>
            </w:pPr>
            <w:r>
              <w:t>Heinza 4, Zagreb</w:t>
            </w:r>
          </w:p>
        </w:tc>
        <w:tc>
          <w:tcPr>
            <w:tcW w:w="1843" w:type="dxa"/>
          </w:tcPr>
          <w:p w:rsidR="00DC6603" w:rsidRDefault="00DC6603" w:rsidP="00945A0D">
            <w:pPr>
              <w:jc w:val="center"/>
            </w:pPr>
            <w:r>
              <w:t>41.458,36 kn</w:t>
            </w:r>
          </w:p>
        </w:tc>
        <w:tc>
          <w:tcPr>
            <w:tcW w:w="1559" w:type="dxa"/>
          </w:tcPr>
          <w:p w:rsidR="00DC6603" w:rsidRPr="0001261C" w:rsidRDefault="00DC6603" w:rsidP="00945A0D">
            <w:pPr>
              <w:jc w:val="center"/>
            </w:pPr>
            <w:r w:rsidRPr="0001261C">
              <w:t>548,10 kn</w:t>
            </w:r>
          </w:p>
        </w:tc>
        <w:tc>
          <w:tcPr>
            <w:tcW w:w="1559" w:type="dxa"/>
          </w:tcPr>
          <w:p w:rsidR="00DC6603" w:rsidRPr="005D4A5D" w:rsidRDefault="00DC6603" w:rsidP="00945A0D">
            <w:r w:rsidRPr="005D4A5D">
              <w:t>40.910,26 kn</w:t>
            </w:r>
          </w:p>
        </w:tc>
      </w:tr>
    </w:tbl>
    <w:p w:rsidR="00CD4554" w:rsidRPr="00DC6603" w:rsidRDefault="00CD4554" w:rsidP="00DC6603">
      <w:pPr>
        <w:spacing w:after="120"/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522E5F" w:rsidRDefault="00522E5F">
      <w:pPr>
        <w:rPr>
          <w:lang w:val="pl-PL"/>
        </w:rPr>
      </w:pPr>
    </w:p>
    <w:p w:rsidR="00522E5F" w:rsidRDefault="00522E5F">
      <w:pPr>
        <w:rPr>
          <w:lang w:val="pl-PL"/>
        </w:rPr>
      </w:pPr>
    </w:p>
    <w:p w:rsidR="007A50DF" w:rsidRDefault="007A50DF">
      <w:pPr>
        <w:rPr>
          <w:lang w:val="pl-PL"/>
        </w:rPr>
      </w:pPr>
    </w:p>
    <w:p w:rsidR="007A50DF" w:rsidRDefault="007A50DF">
      <w:pPr>
        <w:rPr>
          <w:lang w:val="pl-PL"/>
        </w:rPr>
      </w:pPr>
    </w:p>
    <w:p w:rsidR="007A50DF" w:rsidRDefault="007A50DF">
      <w:pPr>
        <w:rPr>
          <w:lang w:val="pl-PL"/>
        </w:rPr>
      </w:pPr>
    </w:p>
    <w:p w:rsidR="00522E5F" w:rsidRDefault="00522E5F">
      <w:pPr>
        <w:rPr>
          <w:lang w:val="pl-PL"/>
        </w:rPr>
      </w:pPr>
    </w:p>
    <w:p w:rsidR="00DC6603" w:rsidRPr="00EA0547" w:rsidRDefault="00DC6603">
      <w:pPr>
        <w:rPr>
          <w:rFonts w:ascii="Times New Roman" w:hAnsi="Times New Roman"/>
          <w:b/>
          <w:lang w:val="pl-PL"/>
        </w:rPr>
      </w:pPr>
      <w:r w:rsidRPr="00EA0547">
        <w:rPr>
          <w:rFonts w:ascii="Times New Roman" w:hAnsi="Times New Roman"/>
          <w:b/>
          <w:lang w:val="pl-PL"/>
        </w:rPr>
        <w:t>PRIJEDLOZI STEČAJNOG UPRAVITELJA</w:t>
      </w:r>
    </w:p>
    <w:p w:rsidR="00DC6603" w:rsidRDefault="00DC6603">
      <w:pPr>
        <w:rPr>
          <w:rFonts w:ascii="Times New Roman" w:hAnsi="Times New Roman"/>
          <w:lang w:val="pl-PL"/>
        </w:rPr>
      </w:pPr>
    </w:p>
    <w:p w:rsidR="00DC6603" w:rsidRDefault="00DC6603">
      <w:pPr>
        <w:rPr>
          <w:rFonts w:ascii="Times New Roman" w:hAnsi="Times New Roman"/>
          <w:lang w:val="pl-PL"/>
        </w:rPr>
      </w:pPr>
    </w:p>
    <w:p w:rsidR="00DC6603" w:rsidRDefault="00DC6603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lastRenderedPageBreak/>
        <w:t>U dosadašnjem tijeku postupka unovčena je sva imovina ovog stečajnog dužnika, te su namireni svi dosadašnji troškovi stečajnog postupka, pa kako više nema neunovčene imovine predložena je završna dioba i namirenje vjerovnika drugog višeg isplatnog reda u iznosu od 246.136,04 kn, što iznosi 1,31 % ukupno priznatih tražbina.</w:t>
      </w:r>
    </w:p>
    <w:p w:rsidR="00DC6603" w:rsidRDefault="00DC6603">
      <w:pPr>
        <w:rPr>
          <w:rFonts w:ascii="Times New Roman" w:hAnsi="Times New Roman"/>
          <w:lang w:val="pl-PL"/>
        </w:rPr>
      </w:pPr>
    </w:p>
    <w:p w:rsidR="00DC6603" w:rsidRDefault="00DC6603">
      <w:pPr>
        <w:rPr>
          <w:rFonts w:ascii="Times New Roman" w:hAnsi="Times New Roman"/>
          <w:lang w:val="pl-PL"/>
        </w:rPr>
      </w:pPr>
      <w:r w:rsidRPr="00DC6603">
        <w:rPr>
          <w:rFonts w:ascii="Times New Roman" w:hAnsi="Times New Roman"/>
          <w:lang w:val="pl-PL"/>
        </w:rPr>
        <w:t xml:space="preserve">Slijedom navedenoga </w:t>
      </w:r>
      <w:r>
        <w:rPr>
          <w:rFonts w:ascii="Times New Roman" w:hAnsi="Times New Roman"/>
          <w:lang w:val="pl-PL"/>
        </w:rPr>
        <w:t>stečajni upravitelj predlaže:</w:t>
      </w:r>
    </w:p>
    <w:p w:rsidR="00DC6603" w:rsidRDefault="00DC6603">
      <w:pPr>
        <w:rPr>
          <w:rFonts w:ascii="Times New Roman" w:hAnsi="Times New Roman"/>
          <w:lang w:val="pl-PL"/>
        </w:rPr>
      </w:pPr>
    </w:p>
    <w:p w:rsidR="00DC6603" w:rsidRDefault="00DC6603" w:rsidP="00EA0547">
      <w:pPr>
        <w:ind w:left="142" w:hanging="142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- </w:t>
      </w:r>
      <w:r w:rsidR="00EA0547">
        <w:rPr>
          <w:rFonts w:ascii="Times New Roman" w:hAnsi="Times New Roman"/>
          <w:lang w:val="pl-PL"/>
        </w:rPr>
        <w:t>d</w:t>
      </w:r>
      <w:r w:rsidRPr="00DC6603">
        <w:rPr>
          <w:rFonts w:ascii="Times New Roman" w:hAnsi="Times New Roman"/>
          <w:lang w:val="pl-PL"/>
        </w:rPr>
        <w:t>a skupština vjerovnika prihvati završno izvješće i završni račun stečajnog upravitelja i sve učinjene radnje u dosadašnjem tijeku stečajnog postupka</w:t>
      </w:r>
    </w:p>
    <w:p w:rsidR="00DC6603" w:rsidRDefault="00EA0547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- da se vjrovnici namire sukladno završno diobnoj tablici </w:t>
      </w:r>
    </w:p>
    <w:p w:rsidR="00EA0547" w:rsidRDefault="00EA0547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 da se stečajni postupak obustavi i zaključi temeljem čl. 196. SZ</w:t>
      </w:r>
    </w:p>
    <w:p w:rsidR="00EA0547" w:rsidRDefault="00EA0547">
      <w:pPr>
        <w:rPr>
          <w:rFonts w:ascii="Times New Roman" w:hAnsi="Times New Roman"/>
          <w:lang w:val="pl-PL"/>
        </w:rPr>
      </w:pPr>
    </w:p>
    <w:p w:rsidR="00EA0547" w:rsidRPr="00DC6603" w:rsidRDefault="00EA0547">
      <w:pPr>
        <w:rPr>
          <w:rFonts w:ascii="Times New Roman" w:hAnsi="Times New Roman"/>
          <w:lang w:val="pl-PL"/>
        </w:rPr>
      </w:pPr>
    </w:p>
    <w:p w:rsidR="00CD4554" w:rsidRDefault="00CD4554">
      <w:pPr>
        <w:rPr>
          <w:lang w:val="pl-PL"/>
        </w:rPr>
      </w:pPr>
    </w:p>
    <w:p w:rsidR="00CD4554" w:rsidRDefault="00CD4554">
      <w:pPr>
        <w:rPr>
          <w:lang w:val="pl-PL"/>
        </w:rPr>
      </w:pPr>
    </w:p>
    <w:p w:rsidR="003B71A4" w:rsidRDefault="003B71A4" w:rsidP="003B71A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7A50DF" w:rsidRDefault="007A50DF" w:rsidP="003B71A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A50DF" w:rsidRDefault="007A50DF" w:rsidP="003B71A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A50DF" w:rsidRDefault="007A50DF" w:rsidP="003B71A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A50DF" w:rsidRDefault="007A50DF" w:rsidP="003B71A4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B71A4" w:rsidRDefault="003B71A4" w:rsidP="003B71A4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____________________________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______________________</w:t>
      </w:r>
    </w:p>
    <w:p w:rsidR="003B71A4" w:rsidRPr="005F1ABE" w:rsidRDefault="003B71A4">
      <w:pPr>
        <w:rPr>
          <w:lang w:val="pl-PL"/>
        </w:rPr>
      </w:pPr>
    </w:p>
    <w:sectPr w:rsidR="003B71A4" w:rsidRPr="005F1ABE" w:rsidSect="003323B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94D" w:rsidRDefault="006C594D">
      <w:pPr>
        <w:spacing w:after="0"/>
      </w:pPr>
      <w:r>
        <w:separator/>
      </w:r>
    </w:p>
  </w:endnote>
  <w:endnote w:type="continuationSeparator" w:id="0">
    <w:p w:rsidR="006C594D" w:rsidRDefault="006C59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2695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2E5F" w:rsidRDefault="00522E5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E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5B39" w:rsidRDefault="00A27EC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94D" w:rsidRDefault="006C594D">
      <w:pPr>
        <w:spacing w:after="0"/>
      </w:pPr>
      <w:r>
        <w:separator/>
      </w:r>
    </w:p>
  </w:footnote>
  <w:footnote w:type="continuationSeparator" w:id="0">
    <w:p w:rsidR="006C594D" w:rsidRDefault="006C59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234DD"/>
    <w:multiLevelType w:val="hybridMultilevel"/>
    <w:tmpl w:val="6D886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D1EA1"/>
    <w:multiLevelType w:val="hybridMultilevel"/>
    <w:tmpl w:val="DF8A6436"/>
    <w:lvl w:ilvl="0" w:tplc="E9F64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0F97"/>
    <w:multiLevelType w:val="hybridMultilevel"/>
    <w:tmpl w:val="A95CDBF2"/>
    <w:lvl w:ilvl="0" w:tplc="D70A2132">
      <w:numFmt w:val="bullet"/>
      <w:lvlText w:val="-"/>
      <w:lvlJc w:val="left"/>
      <w:pPr>
        <w:tabs>
          <w:tab w:val="num" w:pos="428"/>
        </w:tabs>
        <w:ind w:left="42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">
    <w:nsid w:val="4B7927EB"/>
    <w:multiLevelType w:val="hybridMultilevel"/>
    <w:tmpl w:val="FA542E34"/>
    <w:lvl w:ilvl="0" w:tplc="06D8DF4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A6CE0"/>
    <w:multiLevelType w:val="hybridMultilevel"/>
    <w:tmpl w:val="038C5FF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E19BB"/>
    <w:multiLevelType w:val="multilevel"/>
    <w:tmpl w:val="689A5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6"/>
    <w:lvlOverride w:ilvl="0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42B77"/>
    <w:rsid w:val="00066078"/>
    <w:rsid w:val="00246B60"/>
    <w:rsid w:val="00380C2E"/>
    <w:rsid w:val="003B71A4"/>
    <w:rsid w:val="004866C6"/>
    <w:rsid w:val="00522E5F"/>
    <w:rsid w:val="005F1ABE"/>
    <w:rsid w:val="006165D1"/>
    <w:rsid w:val="00673F44"/>
    <w:rsid w:val="006C594D"/>
    <w:rsid w:val="007A50DF"/>
    <w:rsid w:val="007B2CED"/>
    <w:rsid w:val="008512FB"/>
    <w:rsid w:val="0095043E"/>
    <w:rsid w:val="00A27ECC"/>
    <w:rsid w:val="00B60334"/>
    <w:rsid w:val="00C61F72"/>
    <w:rsid w:val="00CD4554"/>
    <w:rsid w:val="00DC6603"/>
    <w:rsid w:val="00E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4866C6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60334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60334"/>
    <w:rPr>
      <w:rFonts w:ascii="Bookman Old Style" w:eastAsia="Times New Roman" w:hAnsi="Bookman Old Style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59"/>
    <w:rsid w:val="003B7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DC6603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4866C6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60334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60334"/>
    <w:rPr>
      <w:rFonts w:ascii="Bookman Old Style" w:eastAsia="Times New Roman" w:hAnsi="Bookman Old Style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59"/>
    <w:rsid w:val="003B7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99"/>
    <w:qFormat/>
    <w:rsid w:val="00DC6603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1430</Words>
  <Characters>8154</Characters>
  <Application>Microsoft Office Word</Application>
  <DocSecurity>4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dcterms:created xsi:type="dcterms:W3CDTF">2016-10-18T10:48:00Z</dcterms:created>
  <dcterms:modified xsi:type="dcterms:W3CDTF">2016-10-18T10:48:00Z</dcterms:modified>
</cp:coreProperties>
</file>